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1E1C7" w14:textId="3453E8C1" w:rsidR="00682DEE" w:rsidRPr="00276F20" w:rsidRDefault="00682DEE" w:rsidP="00682DE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</w:t>
      </w:r>
      <w:r w:rsidR="00FB5387">
        <w:t>1</w:t>
      </w:r>
      <w:r w:rsidRPr="00276F20">
        <w:t>-e</w:t>
      </w:r>
      <w:r w:rsidRPr="00276F20">
        <w:tab/>
      </w:r>
      <w:r w:rsidRPr="00910429">
        <w:rPr>
          <w:szCs w:val="24"/>
        </w:rPr>
        <w:t>R4-</w:t>
      </w:r>
      <w:r w:rsidR="00910429" w:rsidRPr="00910429">
        <w:rPr>
          <w:szCs w:val="24"/>
        </w:rPr>
        <w:t>211</w:t>
      </w:r>
      <w:r w:rsidR="00041768">
        <w:rPr>
          <w:szCs w:val="24"/>
        </w:rPr>
        <w:t>8398</w:t>
      </w:r>
    </w:p>
    <w:p w14:paraId="211F3DE7" w14:textId="11EC7B54" w:rsidR="00682DEE" w:rsidRPr="00276F20" w:rsidRDefault="00682DEE" w:rsidP="00682DEE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 w:rsidR="00FB5387">
        <w:t>1</w:t>
      </w:r>
      <w:r w:rsidRPr="003422AE">
        <w:t xml:space="preserve"> </w:t>
      </w:r>
      <w:r w:rsidR="00FB5387">
        <w:t>Nov</w:t>
      </w:r>
      <w:r>
        <w:t>.</w:t>
      </w:r>
      <w:r w:rsidRPr="003422AE">
        <w:t xml:space="preserve"> – </w:t>
      </w:r>
      <w:r w:rsidR="00FB5387">
        <w:t>12</w:t>
      </w:r>
      <w:r w:rsidRPr="003422AE">
        <w:t xml:space="preserve"> </w:t>
      </w:r>
      <w:r w:rsidR="00FB5387">
        <w:t>Nov</w:t>
      </w:r>
      <w:r>
        <w:t>.</w:t>
      </w:r>
      <w:r w:rsidRPr="003422AE">
        <w:t xml:space="preserve"> 2021</w:t>
      </w:r>
    </w:p>
    <w:bookmarkEnd w:id="1"/>
    <w:bookmarkEnd w:id="2"/>
    <w:p w14:paraId="65F55581" w14:textId="77777777" w:rsidR="008A22CF" w:rsidRPr="00B42E8B" w:rsidRDefault="008A22CF" w:rsidP="00C13475">
      <w:pPr>
        <w:pStyle w:val="3GPPHeader"/>
      </w:pPr>
    </w:p>
    <w:p w14:paraId="0FDE225D" w14:textId="24E510FF" w:rsidR="008A22CF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A37A06">
        <w:rPr>
          <w:sz w:val="22"/>
        </w:rPr>
        <w:t>8</w:t>
      </w:r>
      <w:r w:rsidR="003829B2">
        <w:rPr>
          <w:sz w:val="22"/>
        </w:rPr>
        <w:t>.</w:t>
      </w:r>
      <w:r w:rsidR="00A37A06">
        <w:rPr>
          <w:sz w:val="22"/>
        </w:rPr>
        <w:t>13.2.3.3</w:t>
      </w:r>
    </w:p>
    <w:p w14:paraId="57D8FDDC" w14:textId="59E8C7E0" w:rsidR="008A22CF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A6B45FA" w14:textId="57C9B493" w:rsidR="008E6268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1A0454">
        <w:rPr>
          <w:sz w:val="22"/>
        </w:rPr>
        <w:t>Discussion</w:t>
      </w:r>
      <w:r w:rsidR="00076AB2" w:rsidRPr="00276F20">
        <w:rPr>
          <w:sz w:val="22"/>
        </w:rPr>
        <w:t xml:space="preserve"> on </w:t>
      </w:r>
      <w:r w:rsidR="00B93DD2">
        <w:rPr>
          <w:sz w:val="22"/>
        </w:rPr>
        <w:t>test set-up</w:t>
      </w:r>
      <w:r w:rsidR="008E6268" w:rsidRPr="00B42E8B">
        <w:rPr>
          <w:sz w:val="22"/>
        </w:rPr>
        <w:t xml:space="preserve"> for </w:t>
      </w:r>
      <w:r w:rsidR="001A0454">
        <w:rPr>
          <w:sz w:val="22"/>
        </w:rPr>
        <w:t>CRS interference</w:t>
      </w:r>
      <w:r w:rsidR="00FB5387">
        <w:rPr>
          <w:sz w:val="22"/>
        </w:rPr>
        <w:t xml:space="preserve"> handling</w:t>
      </w:r>
    </w:p>
    <w:p w14:paraId="385E2C9B" w14:textId="06A61672" w:rsidR="008A22CF" w:rsidRPr="00B42E8B" w:rsidRDefault="008A22CF" w:rsidP="00C13475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8E6268" w:rsidRPr="00B42E8B">
        <w:rPr>
          <w:sz w:val="22"/>
        </w:rPr>
        <w:t>Discussion</w:t>
      </w:r>
    </w:p>
    <w:p w14:paraId="691BCF8B" w14:textId="3135ABBC" w:rsidR="005D0A8E" w:rsidRPr="0092180D" w:rsidRDefault="009B01F8" w:rsidP="00C13475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4241CD3" w14:textId="708EDC31" w:rsidR="002934EB" w:rsidRPr="002A4387" w:rsidRDefault="001A0454" w:rsidP="00C13475">
      <w:pPr>
        <w:rPr>
          <w:rFonts w:ascii="Times New Roman" w:hAnsi="Times New Roman" w:cs="Times New Roman"/>
        </w:rPr>
      </w:pPr>
      <w:r w:rsidRPr="002A4387">
        <w:rPr>
          <w:rFonts w:ascii="Times New Roman" w:hAnsi="Times New Roman" w:cs="Times New Roman"/>
        </w:rPr>
        <w:t>During the last RAN</w:t>
      </w:r>
      <w:r w:rsidR="00034F96" w:rsidRPr="002A4387">
        <w:rPr>
          <w:rFonts w:ascii="Times New Roman" w:hAnsi="Times New Roman" w:cs="Times New Roman"/>
        </w:rPr>
        <w:t xml:space="preserve"> #93-e meeting, several conclusions have been made to guide the next phase study for CRS interference handling. </w:t>
      </w:r>
      <w:r w:rsidR="002934EB" w:rsidRPr="002A4387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4D89" w:rsidRPr="00B42E8B" w14:paraId="30616D92" w14:textId="77777777" w:rsidTr="00AA4D89">
        <w:tc>
          <w:tcPr>
            <w:tcW w:w="9629" w:type="dxa"/>
          </w:tcPr>
          <w:p w14:paraId="51ABD0CB" w14:textId="77777777" w:rsidR="00034F96" w:rsidRPr="00034F96" w:rsidRDefault="00034F96" w:rsidP="00034F96">
            <w:pPr>
              <w:numPr>
                <w:ilvl w:val="0"/>
                <w:numId w:val="25"/>
              </w:numPr>
              <w:spacing w:after="0" w:line="240" w:lineRule="auto"/>
              <w:rPr>
                <w:b/>
                <w:bCs/>
              </w:rPr>
            </w:pPr>
            <w:r w:rsidRPr="00034F96">
              <w:rPr>
                <w:b/>
                <w:bCs/>
              </w:rPr>
              <w:t>The WID in RP-212636 was updated to include the following for CRS interference handling during Phase II work:</w:t>
            </w:r>
          </w:p>
          <w:p w14:paraId="4775E03A" w14:textId="77777777" w:rsidR="00034F96" w:rsidRPr="00034F96" w:rsidRDefault="00034F96" w:rsidP="00034F96">
            <w:pPr>
              <w:numPr>
                <w:ilvl w:val="1"/>
                <w:numId w:val="25"/>
              </w:numPr>
              <w:spacing w:after="0" w:line="240" w:lineRule="auto"/>
              <w:rPr>
                <w:b/>
                <w:bCs/>
              </w:rPr>
            </w:pPr>
            <w:r w:rsidRPr="00034F96">
              <w:rPr>
                <w:b/>
                <w:bCs/>
              </w:rPr>
              <w:t xml:space="preserve">Phase II: Define NR PDSCH demodulation requirements for </w:t>
            </w:r>
            <w:proofErr w:type="spellStart"/>
            <w:r w:rsidRPr="00034F96">
              <w:rPr>
                <w:b/>
                <w:bCs/>
              </w:rPr>
              <w:t>neighbouring</w:t>
            </w:r>
            <w:proofErr w:type="spellEnd"/>
            <w:r w:rsidRPr="00034F96">
              <w:rPr>
                <w:b/>
                <w:bCs/>
              </w:rPr>
              <w:t xml:space="preserve"> cell LTE CRS-IM in scenarios with overlapping spectrum for LTE and NR</w:t>
            </w:r>
          </w:p>
          <w:p w14:paraId="1027DACE" w14:textId="77777777" w:rsidR="00034F96" w:rsidRPr="00034F96" w:rsidRDefault="00034F96" w:rsidP="00034F96">
            <w:pPr>
              <w:numPr>
                <w:ilvl w:val="2"/>
                <w:numId w:val="25"/>
              </w:numPr>
              <w:spacing w:after="0" w:line="240" w:lineRule="auto"/>
              <w:rPr>
                <w:b/>
                <w:bCs/>
              </w:rPr>
            </w:pPr>
            <w:r w:rsidRPr="00034F96">
              <w:rPr>
                <w:b/>
                <w:bCs/>
              </w:rPr>
              <w:t>Use LLR weighting as baseline reference receiver.</w:t>
            </w:r>
          </w:p>
          <w:p w14:paraId="6401BA1F" w14:textId="77777777" w:rsidR="00034F96" w:rsidRPr="00034F96" w:rsidRDefault="00034F96" w:rsidP="00034F96">
            <w:pPr>
              <w:numPr>
                <w:ilvl w:val="2"/>
                <w:numId w:val="25"/>
              </w:numPr>
              <w:spacing w:after="0" w:line="240" w:lineRule="auto"/>
              <w:rPr>
                <w:b/>
                <w:bCs/>
              </w:rPr>
            </w:pPr>
            <w:r w:rsidRPr="00034F96">
              <w:rPr>
                <w:b/>
                <w:bCs/>
              </w:rPr>
              <w:t>Focus on synchronous network scenario.</w:t>
            </w:r>
          </w:p>
          <w:p w14:paraId="314E1453" w14:textId="77777777" w:rsidR="00034F96" w:rsidRPr="00034F96" w:rsidRDefault="00034F96" w:rsidP="00034F96">
            <w:pPr>
              <w:numPr>
                <w:ilvl w:val="2"/>
                <w:numId w:val="25"/>
              </w:numPr>
              <w:spacing w:after="0" w:line="240" w:lineRule="auto"/>
              <w:rPr>
                <w:b/>
                <w:bCs/>
              </w:rPr>
            </w:pPr>
            <w:r w:rsidRPr="00034F96">
              <w:rPr>
                <w:b/>
                <w:bCs/>
              </w:rPr>
              <w:t>15 kHz SCS for NR is prioritized.</w:t>
            </w:r>
          </w:p>
          <w:p w14:paraId="1B6E7E8F" w14:textId="77777777" w:rsidR="00034F96" w:rsidRPr="00034F96" w:rsidRDefault="00034F96" w:rsidP="00034F96">
            <w:pPr>
              <w:numPr>
                <w:ilvl w:val="1"/>
                <w:numId w:val="25"/>
              </w:numPr>
              <w:spacing w:after="0" w:line="240" w:lineRule="auto"/>
              <w:rPr>
                <w:b/>
                <w:bCs/>
              </w:rPr>
            </w:pPr>
            <w:r w:rsidRPr="00034F96">
              <w:rPr>
                <w:b/>
                <w:bCs/>
              </w:rPr>
              <w:t>Other aspects will be further discussed in RAN4 and RAN #94e.</w:t>
            </w:r>
          </w:p>
          <w:p w14:paraId="0A59C183" w14:textId="58D51AC4" w:rsidR="00EC2A63" w:rsidRPr="00034F96" w:rsidRDefault="00034F96" w:rsidP="009E68BC">
            <w:pPr>
              <w:numPr>
                <w:ilvl w:val="1"/>
                <w:numId w:val="25"/>
              </w:numPr>
              <w:spacing w:after="0" w:line="240" w:lineRule="auto"/>
              <w:rPr>
                <w:b/>
                <w:bCs/>
              </w:rPr>
            </w:pPr>
            <w:r w:rsidRPr="00034F96">
              <w:rPr>
                <w:b/>
                <w:bCs/>
              </w:rPr>
              <w:t>Note: The 30 kHz SCS scenario will be discussed after RAN #94e meeting.</w:t>
            </w:r>
          </w:p>
        </w:tc>
      </w:tr>
    </w:tbl>
    <w:p w14:paraId="3A5B3445" w14:textId="77777777" w:rsidR="00034F96" w:rsidRDefault="00034F96" w:rsidP="00E923F4"/>
    <w:p w14:paraId="061665CE" w14:textId="099D67B7" w:rsidR="00D93CB3" w:rsidRPr="002A4387" w:rsidRDefault="009344E9" w:rsidP="00E923F4">
      <w:pPr>
        <w:rPr>
          <w:rFonts w:ascii="Times New Roman" w:hAnsi="Times New Roman" w:cs="Times New Roman"/>
        </w:rPr>
      </w:pPr>
      <w:r w:rsidRPr="002A4387">
        <w:rPr>
          <w:rFonts w:ascii="Times New Roman" w:hAnsi="Times New Roman" w:cs="Times New Roman"/>
        </w:rPr>
        <w:t>Therefore, i</w:t>
      </w:r>
      <w:r w:rsidR="00D93CB3" w:rsidRPr="002A4387">
        <w:rPr>
          <w:rFonts w:ascii="Times New Roman" w:hAnsi="Times New Roman" w:cs="Times New Roman"/>
        </w:rPr>
        <w:t xml:space="preserve">n this contribution, </w:t>
      </w:r>
      <w:r w:rsidR="002E5BD0" w:rsidRPr="002A4387">
        <w:rPr>
          <w:rFonts w:ascii="Times New Roman" w:hAnsi="Times New Roman" w:cs="Times New Roman"/>
        </w:rPr>
        <w:t xml:space="preserve">we are going to share our </w:t>
      </w:r>
      <w:r w:rsidR="00034F96" w:rsidRPr="002A4387">
        <w:rPr>
          <w:rFonts w:ascii="Times New Roman" w:hAnsi="Times New Roman" w:cs="Times New Roman"/>
        </w:rPr>
        <w:t xml:space="preserve">views on how to design the test set-up for phase II defining requirements. </w:t>
      </w:r>
    </w:p>
    <w:p w14:paraId="63907678" w14:textId="2B23A50F" w:rsidR="00604F40" w:rsidRDefault="006F2AAE" w:rsidP="004A6DC0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 w:rsidR="00FB5387">
        <w:rPr>
          <w:lang w:val="en-US"/>
        </w:rPr>
        <w:t>Discussion</w:t>
      </w:r>
    </w:p>
    <w:p w14:paraId="118006FF" w14:textId="0753E94D" w:rsidR="004A6DC0" w:rsidRPr="00EC6139" w:rsidRDefault="004A6DC0" w:rsidP="004A6DC0">
      <w:pPr>
        <w:rPr>
          <w:rFonts w:ascii="Times New Roman" w:hAnsi="Times New Roman" w:cs="Times New Roman"/>
          <w:lang w:eastAsia="ja-JP"/>
        </w:rPr>
      </w:pPr>
      <w:r w:rsidRPr="00EC6139">
        <w:rPr>
          <w:rFonts w:ascii="Times New Roman" w:hAnsi="Times New Roman" w:cs="Times New Roman"/>
          <w:lang w:eastAsia="ja-JP"/>
        </w:rPr>
        <w:t>In this section, we would like to share proposed test set-up for phase II defining requirements.</w:t>
      </w:r>
    </w:p>
    <w:p w14:paraId="4DDE0D78" w14:textId="77777777" w:rsidR="004A6DC0" w:rsidRPr="004A6DC0" w:rsidRDefault="004A6DC0" w:rsidP="004A6DC0">
      <w:pPr>
        <w:rPr>
          <w:rFonts w:ascii="Times New Roman" w:hAnsi="Times New Roman" w:cs="Times New Roman"/>
          <w:lang w:val="en-GB" w:eastAsia="ja-JP"/>
        </w:rPr>
      </w:pPr>
      <w:r w:rsidRPr="004A6DC0">
        <w:rPr>
          <w:rFonts w:ascii="Times New Roman" w:hAnsi="Times New Roman" w:cs="Times New Roman"/>
          <w:i/>
          <w:iCs/>
          <w:u w:val="single"/>
          <w:lang w:val="en-GB" w:eastAsia="ja-JP"/>
        </w:rPr>
        <w:t>Sync or async scenario for FDD</w:t>
      </w:r>
    </w:p>
    <w:p w14:paraId="613F91E1" w14:textId="0D3CBCAA" w:rsidR="004A6DC0" w:rsidRPr="00EC6139" w:rsidRDefault="004A6DC0" w:rsidP="004A6DC0">
      <w:pPr>
        <w:rPr>
          <w:rFonts w:ascii="Times New Roman" w:hAnsi="Times New Roman" w:cs="Times New Roman"/>
          <w:lang w:val="en-GB" w:eastAsia="ja-JP"/>
        </w:rPr>
      </w:pPr>
      <w:r w:rsidRPr="00EC6139">
        <w:rPr>
          <w:rFonts w:ascii="Times New Roman" w:hAnsi="Times New Roman" w:cs="Times New Roman"/>
          <w:lang w:val="en-GB" w:eastAsia="ja-JP"/>
        </w:rPr>
        <w:t>Based on the conclusion from the RAN #93-e</w:t>
      </w:r>
      <w:r w:rsidR="00EC6139" w:rsidRPr="00EC6139">
        <w:rPr>
          <w:rFonts w:ascii="Times New Roman" w:hAnsi="Times New Roman" w:cs="Times New Roman"/>
          <w:lang w:val="en-GB" w:eastAsia="ja-JP"/>
        </w:rPr>
        <w:t xml:space="preserve"> meeting</w:t>
      </w:r>
      <w:r w:rsidRPr="00EC6139">
        <w:rPr>
          <w:rFonts w:ascii="Times New Roman" w:hAnsi="Times New Roman" w:cs="Times New Roman"/>
          <w:lang w:val="en-GB" w:eastAsia="ja-JP"/>
        </w:rPr>
        <w:t>, we should focus on synchronous network scenario</w:t>
      </w:r>
      <w:r w:rsidR="00CF47C9" w:rsidRPr="00EC6139">
        <w:rPr>
          <w:rFonts w:ascii="Times New Roman" w:hAnsi="Times New Roman" w:cs="Times New Roman"/>
          <w:lang w:val="en-GB" w:eastAsia="ja-JP"/>
        </w:rPr>
        <w:t xml:space="preserve">. Thus, we propose to prioritize synchronous test cases in phase II. </w:t>
      </w:r>
    </w:p>
    <w:p w14:paraId="2759AF8D" w14:textId="3EA93925" w:rsidR="00CF47C9" w:rsidRPr="00AF02A5" w:rsidRDefault="00EC6139" w:rsidP="004A6DC0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>Proposal 1:</w:t>
      </w:r>
      <w:r w:rsidR="00AF02A5" w:rsidRPr="00AF02A5">
        <w:rPr>
          <w:rFonts w:ascii="Times New Roman" w:hAnsi="Times New Roman" w:cs="Times New Roman"/>
          <w:b/>
          <w:bCs/>
          <w:lang w:val="en-GB" w:eastAsia="ja-JP"/>
        </w:rPr>
        <w:t xml:space="preserve"> Synchronous scenario for phase II</w:t>
      </w:r>
    </w:p>
    <w:p w14:paraId="0690CEC3" w14:textId="77777777" w:rsidR="00EC6139" w:rsidRPr="00EC6139" w:rsidRDefault="00EC6139" w:rsidP="00EC6139">
      <w:pPr>
        <w:rPr>
          <w:rFonts w:ascii="Times New Roman" w:hAnsi="Times New Roman" w:cs="Times New Roman"/>
          <w:i/>
          <w:iCs/>
          <w:u w:val="single"/>
          <w:lang w:val="en-GB" w:eastAsia="ja-JP"/>
        </w:rPr>
      </w:pPr>
      <w:r w:rsidRPr="00EC6139">
        <w:rPr>
          <w:rFonts w:ascii="Times New Roman" w:hAnsi="Times New Roman" w:cs="Times New Roman"/>
          <w:i/>
          <w:iCs/>
          <w:u w:val="single"/>
          <w:lang w:val="en-GB" w:eastAsia="ja-JP"/>
        </w:rPr>
        <w:t>CBW and SCS for target and interference cells</w:t>
      </w:r>
    </w:p>
    <w:p w14:paraId="017394D3" w14:textId="4E63C5F4" w:rsidR="00EC6139" w:rsidRPr="00EC6139" w:rsidRDefault="00EC6139" w:rsidP="004A6DC0">
      <w:pPr>
        <w:rPr>
          <w:rFonts w:ascii="Times New Roman" w:hAnsi="Times New Roman" w:cs="Times New Roman"/>
          <w:lang w:val="en-GB" w:eastAsia="ja-JP"/>
        </w:rPr>
      </w:pPr>
      <w:r w:rsidRPr="00EC6139">
        <w:rPr>
          <w:rFonts w:ascii="Times New Roman" w:hAnsi="Times New Roman" w:cs="Times New Roman"/>
          <w:lang w:val="en-GB" w:eastAsia="ja-JP"/>
        </w:rPr>
        <w:t xml:space="preserve">We propose to prioritize FDD 15kHz for phase II. </w:t>
      </w:r>
    </w:p>
    <w:p w14:paraId="64AE0CC9" w14:textId="09050A77" w:rsidR="00EC6139" w:rsidRPr="00AF02A5" w:rsidRDefault="00EC6139" w:rsidP="004A6DC0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 xml:space="preserve">Proposal 2: </w:t>
      </w:r>
      <w:r w:rsidR="00AF02A5" w:rsidRPr="00AF02A5">
        <w:rPr>
          <w:rFonts w:ascii="Times New Roman" w:hAnsi="Times New Roman" w:cs="Times New Roman"/>
          <w:b/>
          <w:bCs/>
          <w:lang w:val="en-GB" w:eastAsia="ja-JP"/>
        </w:rPr>
        <w:t>FDD 15kHz or phase II</w:t>
      </w:r>
    </w:p>
    <w:p w14:paraId="65478ABD" w14:textId="113A8471" w:rsidR="00EC6139" w:rsidRPr="00941EFE" w:rsidRDefault="00941EFE" w:rsidP="004A6DC0">
      <w:pPr>
        <w:rPr>
          <w:rFonts w:ascii="Times New Roman" w:hAnsi="Times New Roman" w:cs="Times New Roman"/>
          <w:i/>
          <w:iCs/>
          <w:u w:val="single"/>
          <w:lang w:val="en-GB" w:eastAsia="ja-JP"/>
        </w:rPr>
      </w:pPr>
      <w:r w:rsidRPr="00941EFE">
        <w:rPr>
          <w:rFonts w:ascii="Times New Roman" w:hAnsi="Times New Roman" w:cs="Times New Roman"/>
          <w:i/>
          <w:iCs/>
          <w:u w:val="single"/>
          <w:lang w:val="en-GB" w:eastAsia="ja-JP"/>
        </w:rPr>
        <w:t>PDSCH loading level for interfering cell</w:t>
      </w:r>
    </w:p>
    <w:p w14:paraId="0CF7A42B" w14:textId="756B5CF9" w:rsidR="00941EFE" w:rsidRDefault="00941EFE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 xml:space="preserve">During the phase I study, companies have </w:t>
      </w:r>
      <w:proofErr w:type="gramStart"/>
      <w:r>
        <w:rPr>
          <w:rFonts w:ascii="Times New Roman" w:hAnsi="Times New Roman" w:cs="Times New Roman"/>
          <w:lang w:val="en-GB" w:eastAsia="ja-JP"/>
        </w:rPr>
        <w:t>investigate</w:t>
      </w:r>
      <w:proofErr w:type="gramEnd"/>
      <w:r>
        <w:rPr>
          <w:rFonts w:ascii="Times New Roman" w:hAnsi="Times New Roman" w:cs="Times New Roman"/>
          <w:lang w:val="en-GB" w:eastAsia="ja-JP"/>
        </w:rPr>
        <w:t xml:space="preserve"> several different configurations for PDSCH loading level for interfering cell (one dominant cell):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6BB" w14:paraId="200072B3" w14:textId="77777777" w:rsidTr="00C116BB">
        <w:tc>
          <w:tcPr>
            <w:tcW w:w="9629" w:type="dxa"/>
          </w:tcPr>
          <w:p w14:paraId="45799AC6" w14:textId="77777777" w:rsidR="00C116BB" w:rsidRPr="00C116BB" w:rsidRDefault="00C116BB" w:rsidP="00C116BB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lang w:eastAsia="ja-JP"/>
              </w:rPr>
            </w:pPr>
            <w:r w:rsidRPr="00C116BB">
              <w:rPr>
                <w:rFonts w:ascii="Times New Roman" w:hAnsi="Times New Roman" w:cs="Times New Roman"/>
                <w:lang w:eastAsia="ja-JP"/>
              </w:rPr>
              <w:lastRenderedPageBreak/>
              <w:t>PDSCH loading level on interference cell</w:t>
            </w:r>
          </w:p>
          <w:p w14:paraId="072B3798" w14:textId="4FBA1351" w:rsidR="00C116BB" w:rsidRPr="00C116BB" w:rsidRDefault="00C116BB" w:rsidP="004A6DC0">
            <w:pPr>
              <w:numPr>
                <w:ilvl w:val="1"/>
                <w:numId w:val="26"/>
              </w:numPr>
              <w:rPr>
                <w:rFonts w:ascii="Times New Roman" w:hAnsi="Times New Roman" w:cs="Times New Roman"/>
                <w:lang w:eastAsia="ja-JP"/>
              </w:rPr>
            </w:pPr>
            <w:r w:rsidRPr="00FF64AB">
              <w:rPr>
                <w:rFonts w:ascii="Times New Roman" w:hAnsi="Times New Roman" w:cs="Times New Roman"/>
                <w:lang w:val="en-GB" w:eastAsia="ja-JP"/>
              </w:rPr>
              <w:t>In time domain, probability of occurrence of data transmission in interference cells: simulate 20%, and it is also encouraged to simulate 0%, 50%</w:t>
            </w:r>
            <w:r w:rsidRPr="00FF64AB">
              <w:rPr>
                <w:rFonts w:ascii="Times New Roman" w:hAnsi="Times New Roman" w:cs="Times New Roman"/>
                <w:lang w:eastAsia="ja-JP"/>
              </w:rPr>
              <w:t xml:space="preserve"> and 100%</w:t>
            </w:r>
            <w:r w:rsidRPr="00FF64AB">
              <w:rPr>
                <w:rFonts w:ascii="Times New Roman" w:hAnsi="Times New Roman" w:cs="Times New Roman"/>
                <w:lang w:val="en-GB" w:eastAsia="ja-JP"/>
              </w:rPr>
              <w:t>.</w:t>
            </w:r>
          </w:p>
        </w:tc>
      </w:tr>
    </w:tbl>
    <w:p w14:paraId="32DAA056" w14:textId="1663FBCF" w:rsidR="00941EFE" w:rsidRDefault="00941EFE" w:rsidP="004A6DC0">
      <w:pPr>
        <w:rPr>
          <w:rFonts w:ascii="Times New Roman" w:hAnsi="Times New Roman" w:cs="Times New Roman"/>
          <w:lang w:val="en-GB" w:eastAsia="ja-JP"/>
        </w:rPr>
      </w:pPr>
    </w:p>
    <w:p w14:paraId="14BFFE4E" w14:textId="12C8E9E2" w:rsidR="00C116BB" w:rsidRDefault="00C116BB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 xml:space="preserve">We propose to select 20% PDSCH loading level for phase II. </w:t>
      </w:r>
    </w:p>
    <w:p w14:paraId="40C14EA1" w14:textId="6BD3A458" w:rsidR="00C116BB" w:rsidRPr="00AF02A5" w:rsidRDefault="00C116BB" w:rsidP="004A6DC0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 xml:space="preserve">Proposal 3: </w:t>
      </w:r>
      <w:r w:rsidR="00AF02A5" w:rsidRPr="00AF02A5">
        <w:rPr>
          <w:rFonts w:ascii="Times New Roman" w:hAnsi="Times New Roman" w:cs="Times New Roman"/>
          <w:b/>
          <w:bCs/>
          <w:lang w:val="en-GB" w:eastAsia="ja-JP"/>
        </w:rPr>
        <w:t xml:space="preserve">20% PDSCH loading level on interfering cell </w:t>
      </w:r>
      <w:r w:rsidR="00EC49CB">
        <w:rPr>
          <w:rFonts w:ascii="Times New Roman" w:hAnsi="Times New Roman" w:cs="Times New Roman"/>
          <w:b/>
          <w:bCs/>
          <w:lang w:val="en-GB" w:eastAsia="ja-JP"/>
        </w:rPr>
        <w:t>in</w:t>
      </w:r>
      <w:r w:rsidR="00AF02A5" w:rsidRPr="00AF02A5">
        <w:rPr>
          <w:rFonts w:ascii="Times New Roman" w:hAnsi="Times New Roman" w:cs="Times New Roman"/>
          <w:b/>
          <w:bCs/>
          <w:lang w:val="en-GB" w:eastAsia="ja-JP"/>
        </w:rPr>
        <w:t xml:space="preserve"> phase II</w:t>
      </w:r>
    </w:p>
    <w:p w14:paraId="675B2D5B" w14:textId="03D3337E" w:rsidR="00AF02A5" w:rsidRPr="00AE4DFF" w:rsidRDefault="00AE4DFF" w:rsidP="004A6DC0">
      <w:pPr>
        <w:rPr>
          <w:rFonts w:ascii="Times New Roman" w:hAnsi="Times New Roman" w:cs="Times New Roman"/>
          <w:i/>
          <w:iCs/>
          <w:u w:val="single"/>
          <w:lang w:val="en-GB" w:eastAsia="ja-JP"/>
        </w:rPr>
      </w:pPr>
      <w:r w:rsidRPr="00AE4DFF">
        <w:rPr>
          <w:rFonts w:ascii="Times New Roman" w:hAnsi="Times New Roman" w:cs="Times New Roman"/>
          <w:i/>
          <w:iCs/>
          <w:u w:val="single"/>
          <w:lang w:val="en-GB" w:eastAsia="ja-JP"/>
        </w:rPr>
        <w:t>MCS for target NR PDSCH</w:t>
      </w:r>
    </w:p>
    <w:p w14:paraId="586B08EB" w14:textId="695681EE" w:rsidR="00AE4DFF" w:rsidRDefault="00AE4DFF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 xml:space="preserve">In phase I study, companies have submitted </w:t>
      </w:r>
      <w:r w:rsidR="00905CE7">
        <w:rPr>
          <w:rFonts w:ascii="Times New Roman" w:hAnsi="Times New Roman" w:cs="Times New Roman"/>
          <w:lang w:val="en-GB" w:eastAsia="ja-JP"/>
        </w:rPr>
        <w:t xml:space="preserve">simulation results for MCS4 and MCS13. </w:t>
      </w:r>
      <w:r w:rsidR="00EC49CB">
        <w:rPr>
          <w:rFonts w:ascii="Times New Roman" w:hAnsi="Times New Roman" w:cs="Times New Roman"/>
          <w:lang w:val="en-GB" w:eastAsia="ja-JP"/>
        </w:rPr>
        <w:t>We propose to continue to consider MCS4 and MCS13 for phase II defining requirements.</w:t>
      </w:r>
    </w:p>
    <w:p w14:paraId="06924356" w14:textId="619A8F77" w:rsidR="00AE4DFF" w:rsidRPr="00672315" w:rsidRDefault="00EC49CB" w:rsidP="004A6DC0">
      <w:pPr>
        <w:rPr>
          <w:rFonts w:ascii="Times New Roman" w:hAnsi="Times New Roman" w:cs="Times New Roman"/>
          <w:b/>
          <w:bCs/>
          <w:lang w:val="en-GB" w:eastAsia="ja-JP"/>
        </w:rPr>
      </w:pPr>
      <w:r w:rsidRPr="00672315">
        <w:rPr>
          <w:rFonts w:ascii="Times New Roman" w:hAnsi="Times New Roman" w:cs="Times New Roman"/>
          <w:b/>
          <w:bCs/>
          <w:lang w:val="en-GB" w:eastAsia="ja-JP"/>
        </w:rPr>
        <w:t>Proposal 4: Both MCS4 and MCS13 in phase II</w:t>
      </w:r>
    </w:p>
    <w:p w14:paraId="388628EF" w14:textId="4BCA4369" w:rsidR="00C116BB" w:rsidRDefault="001E1B2A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 xml:space="preserve">Other parameters can be assumed to be configured the same as agreed in the previous RAN4 meeting. </w:t>
      </w:r>
    </w:p>
    <w:p w14:paraId="14464575" w14:textId="54F2E4B0" w:rsidR="004A6DC0" w:rsidRPr="00EC6139" w:rsidRDefault="001E1B2A" w:rsidP="004A6DC0">
      <w:pPr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 xml:space="preserve">Detailed simulation assumption can be found in the Annex. </w:t>
      </w:r>
    </w:p>
    <w:p w14:paraId="3888D0CE" w14:textId="27DC1556" w:rsidR="004A6DC0" w:rsidRPr="001E1B2A" w:rsidRDefault="001E1B2A" w:rsidP="004A6DC0">
      <w:pPr>
        <w:rPr>
          <w:rFonts w:ascii="Times New Roman" w:hAnsi="Times New Roman" w:cs="Times New Roman"/>
          <w:b/>
          <w:bCs/>
          <w:lang w:val="en-GB" w:eastAsia="ja-JP"/>
        </w:rPr>
      </w:pPr>
      <w:r w:rsidRPr="001E1B2A">
        <w:rPr>
          <w:rFonts w:ascii="Times New Roman" w:hAnsi="Times New Roman" w:cs="Times New Roman"/>
          <w:b/>
          <w:bCs/>
          <w:lang w:val="en-GB" w:eastAsia="ja-JP"/>
        </w:rPr>
        <w:t xml:space="preserve">Proposal </w:t>
      </w:r>
      <w:r w:rsidR="00415D58">
        <w:rPr>
          <w:rFonts w:ascii="Times New Roman" w:hAnsi="Times New Roman" w:cs="Times New Roman"/>
          <w:b/>
          <w:bCs/>
          <w:lang w:val="en-GB" w:eastAsia="ja-JP"/>
        </w:rPr>
        <w:t>5</w:t>
      </w:r>
      <w:r w:rsidRPr="001E1B2A">
        <w:rPr>
          <w:rFonts w:ascii="Times New Roman" w:hAnsi="Times New Roman" w:cs="Times New Roman"/>
          <w:b/>
          <w:bCs/>
          <w:lang w:val="en-GB" w:eastAsia="ja-JP"/>
        </w:rPr>
        <w:t>: Reuse other agreed simulation assumption in phase I</w:t>
      </w:r>
    </w:p>
    <w:p w14:paraId="443054C1" w14:textId="02784D2B" w:rsidR="001F0BBA" w:rsidRPr="0092180D" w:rsidRDefault="001F0BBA" w:rsidP="00C13475">
      <w:pPr>
        <w:pStyle w:val="Heading1"/>
        <w:jc w:val="both"/>
        <w:rPr>
          <w:lang w:val="en-US"/>
        </w:rPr>
      </w:pPr>
      <w:r>
        <w:rPr>
          <w:lang w:val="en-US"/>
        </w:rPr>
        <w:t>5</w:t>
      </w:r>
      <w:r w:rsidRPr="0092180D">
        <w:rPr>
          <w:lang w:val="en-US"/>
        </w:rPr>
        <w:tab/>
        <w:t>Summary</w:t>
      </w:r>
    </w:p>
    <w:p w14:paraId="4C685A44" w14:textId="1C15159E" w:rsidR="00C76F87" w:rsidRPr="00C76F87" w:rsidRDefault="0076755C" w:rsidP="00C13475">
      <w:pPr>
        <w:rPr>
          <w:rFonts w:ascii="Times New Roman" w:hAnsi="Times New Roman" w:cs="Times New Roman"/>
        </w:rPr>
      </w:pPr>
      <w:r w:rsidRPr="00C76F87">
        <w:rPr>
          <w:rFonts w:ascii="Times New Roman" w:hAnsi="Times New Roman" w:cs="Times New Roman"/>
        </w:rPr>
        <w:t xml:space="preserve">In this contribution, we </w:t>
      </w:r>
      <w:r w:rsidR="00E10D3A" w:rsidRPr="00C76F87">
        <w:rPr>
          <w:rFonts w:ascii="Times New Roman" w:hAnsi="Times New Roman" w:cs="Times New Roman"/>
        </w:rPr>
        <w:t xml:space="preserve">share </w:t>
      </w:r>
      <w:r w:rsidR="00C76F87" w:rsidRPr="00C76F87">
        <w:rPr>
          <w:rFonts w:ascii="Times New Roman" w:hAnsi="Times New Roman" w:cs="Times New Roman"/>
        </w:rPr>
        <w:t xml:space="preserve">our views on the test set-up for phase II defining requirements. Detailed simulation assumption is provided in the Annex. </w:t>
      </w:r>
    </w:p>
    <w:p w14:paraId="6FEB1EA5" w14:textId="6467D6F8" w:rsidR="00C76F87" w:rsidRPr="00C76F87" w:rsidRDefault="00C76F87" w:rsidP="00C13475">
      <w:pPr>
        <w:rPr>
          <w:rFonts w:ascii="Times New Roman" w:hAnsi="Times New Roman" w:cs="Times New Roman"/>
        </w:rPr>
      </w:pPr>
      <w:r w:rsidRPr="00C76F87">
        <w:rPr>
          <w:rFonts w:ascii="Times New Roman" w:hAnsi="Times New Roman" w:cs="Times New Roman"/>
        </w:rPr>
        <w:t>Here we summarize our proposals as follows:</w:t>
      </w:r>
    </w:p>
    <w:p w14:paraId="0A4067F1" w14:textId="77777777" w:rsidR="00102C69" w:rsidRPr="00AF02A5" w:rsidRDefault="00102C69" w:rsidP="00102C69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>Proposal 1: Synchronous scenario for phase II</w:t>
      </w:r>
    </w:p>
    <w:p w14:paraId="2A7D4076" w14:textId="77777777" w:rsidR="00102C69" w:rsidRPr="00AF02A5" w:rsidRDefault="00102C69" w:rsidP="00102C69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>Proposal 2: FDD 15kHz or phase II</w:t>
      </w:r>
    </w:p>
    <w:p w14:paraId="0EF2FCDD" w14:textId="77777777" w:rsidR="00102C69" w:rsidRPr="00AF02A5" w:rsidRDefault="00102C69" w:rsidP="00102C69">
      <w:pPr>
        <w:rPr>
          <w:rFonts w:ascii="Times New Roman" w:hAnsi="Times New Roman" w:cs="Times New Roman"/>
          <w:b/>
          <w:bCs/>
          <w:lang w:val="en-GB" w:eastAsia="ja-JP"/>
        </w:rPr>
      </w:pPr>
      <w:r w:rsidRPr="00AF02A5">
        <w:rPr>
          <w:rFonts w:ascii="Times New Roman" w:hAnsi="Times New Roman" w:cs="Times New Roman"/>
          <w:b/>
          <w:bCs/>
          <w:lang w:val="en-GB" w:eastAsia="ja-JP"/>
        </w:rPr>
        <w:t xml:space="preserve">Proposal 3: 20% PDSCH loading level on interfering cell </w:t>
      </w:r>
      <w:r>
        <w:rPr>
          <w:rFonts w:ascii="Times New Roman" w:hAnsi="Times New Roman" w:cs="Times New Roman"/>
          <w:b/>
          <w:bCs/>
          <w:lang w:val="en-GB" w:eastAsia="ja-JP"/>
        </w:rPr>
        <w:t>in</w:t>
      </w:r>
      <w:r w:rsidRPr="00AF02A5">
        <w:rPr>
          <w:rFonts w:ascii="Times New Roman" w:hAnsi="Times New Roman" w:cs="Times New Roman"/>
          <w:b/>
          <w:bCs/>
          <w:lang w:val="en-GB" w:eastAsia="ja-JP"/>
        </w:rPr>
        <w:t xml:space="preserve"> phase II</w:t>
      </w:r>
    </w:p>
    <w:p w14:paraId="6F15B793" w14:textId="77777777" w:rsidR="00102C69" w:rsidRPr="00672315" w:rsidRDefault="00102C69" w:rsidP="00102C69">
      <w:pPr>
        <w:rPr>
          <w:rFonts w:ascii="Times New Roman" w:hAnsi="Times New Roman" w:cs="Times New Roman"/>
          <w:b/>
          <w:bCs/>
          <w:lang w:val="en-GB" w:eastAsia="ja-JP"/>
        </w:rPr>
      </w:pPr>
      <w:r w:rsidRPr="00672315">
        <w:rPr>
          <w:rFonts w:ascii="Times New Roman" w:hAnsi="Times New Roman" w:cs="Times New Roman"/>
          <w:b/>
          <w:bCs/>
          <w:lang w:val="en-GB" w:eastAsia="ja-JP"/>
        </w:rPr>
        <w:t>Proposal 4: Both MCS4 and MCS13 in phase II</w:t>
      </w:r>
    </w:p>
    <w:p w14:paraId="71D31447" w14:textId="77777777" w:rsidR="00102C69" w:rsidRPr="001E1B2A" w:rsidRDefault="00102C69" w:rsidP="00102C69">
      <w:pPr>
        <w:rPr>
          <w:rFonts w:ascii="Times New Roman" w:hAnsi="Times New Roman" w:cs="Times New Roman"/>
          <w:b/>
          <w:bCs/>
          <w:lang w:val="en-GB" w:eastAsia="ja-JP"/>
        </w:rPr>
      </w:pPr>
      <w:r w:rsidRPr="001E1B2A">
        <w:rPr>
          <w:rFonts w:ascii="Times New Roman" w:hAnsi="Times New Roman" w:cs="Times New Roman"/>
          <w:b/>
          <w:bCs/>
          <w:lang w:val="en-GB" w:eastAsia="ja-JP"/>
        </w:rPr>
        <w:t xml:space="preserve">Proposal </w:t>
      </w:r>
      <w:r>
        <w:rPr>
          <w:rFonts w:ascii="Times New Roman" w:hAnsi="Times New Roman" w:cs="Times New Roman"/>
          <w:b/>
          <w:bCs/>
          <w:lang w:val="en-GB" w:eastAsia="ja-JP"/>
        </w:rPr>
        <w:t>5</w:t>
      </w:r>
      <w:r w:rsidRPr="001E1B2A">
        <w:rPr>
          <w:rFonts w:ascii="Times New Roman" w:hAnsi="Times New Roman" w:cs="Times New Roman"/>
          <w:b/>
          <w:bCs/>
          <w:lang w:val="en-GB" w:eastAsia="ja-JP"/>
        </w:rPr>
        <w:t>: Reuse other agreed simulation assumption in phase I</w:t>
      </w:r>
    </w:p>
    <w:p w14:paraId="12CDED94" w14:textId="77777777" w:rsidR="001F0BBA" w:rsidRPr="0092180D" w:rsidRDefault="001F0BBA" w:rsidP="00C13475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012011B3" w14:textId="37325E2B" w:rsidR="001F0BBA" w:rsidRPr="00C76F87" w:rsidRDefault="001F0BBA" w:rsidP="00C1347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ascii="Times New Roman" w:hAnsi="Times New Roman" w:cs="Times New Roman"/>
        </w:rPr>
      </w:pPr>
      <w:bookmarkStart w:id="3" w:name="_Ref70965065"/>
      <w:r w:rsidRPr="00C76F87">
        <w:rPr>
          <w:rFonts w:ascii="Times New Roman" w:hAnsi="Times New Roman" w:cs="Times New Roman"/>
        </w:rPr>
        <w:t>R4-2108</w:t>
      </w:r>
      <w:r w:rsidR="002A56A3" w:rsidRPr="00C76F87">
        <w:rPr>
          <w:rFonts w:ascii="Times New Roman" w:hAnsi="Times New Roman" w:cs="Times New Roman"/>
        </w:rPr>
        <w:t>66</w:t>
      </w:r>
      <w:r w:rsidR="00D33AE7" w:rsidRPr="00C76F87">
        <w:rPr>
          <w:rFonts w:ascii="Times New Roman" w:hAnsi="Times New Roman" w:cs="Times New Roman"/>
        </w:rPr>
        <w:t>2</w:t>
      </w:r>
      <w:r w:rsidRPr="00C76F87">
        <w:rPr>
          <w:rFonts w:ascii="Times New Roman" w:hAnsi="Times New Roman" w:cs="Times New Roman"/>
        </w:rPr>
        <w:t>, “</w:t>
      </w:r>
      <w:r w:rsidR="00D33AE7" w:rsidRPr="00C76F87">
        <w:rPr>
          <w:rFonts w:ascii="Times New Roman" w:hAnsi="Times New Roman" w:cs="Times New Roman"/>
        </w:rPr>
        <w:t>WF on CRS interference handling in scenarios with overlapping spectrum for LTE and NR</w:t>
      </w:r>
      <w:r w:rsidRPr="00C76F87">
        <w:rPr>
          <w:rFonts w:ascii="Times New Roman" w:hAnsi="Times New Roman" w:cs="Times New Roman"/>
        </w:rPr>
        <w:t xml:space="preserve">”, </w:t>
      </w:r>
      <w:bookmarkEnd w:id="3"/>
      <w:r w:rsidR="00D33AE7" w:rsidRPr="00C76F87">
        <w:rPr>
          <w:rFonts w:ascii="Times New Roman" w:hAnsi="Times New Roman" w:cs="Times New Roman"/>
        </w:rPr>
        <w:t>China Telecom</w:t>
      </w:r>
    </w:p>
    <w:p w14:paraId="225357D6" w14:textId="50FFA4C0" w:rsidR="00C214E2" w:rsidRPr="00C76F87" w:rsidRDefault="00C214E2" w:rsidP="00C1347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rPr>
          <w:rFonts w:ascii="Times New Roman" w:hAnsi="Times New Roman" w:cs="Times New Roman"/>
        </w:rPr>
      </w:pPr>
      <w:r w:rsidRPr="00C76F87">
        <w:rPr>
          <w:rFonts w:ascii="Times New Roman" w:hAnsi="Times New Roman" w:cs="Times New Roman"/>
        </w:rPr>
        <w:t>R4-2115740, “WF on CRS interference handling in scenarios with overlapping spectrum for LTE and NR”, China Telecom</w:t>
      </w:r>
    </w:p>
    <w:p w14:paraId="37B8F9AB" w14:textId="6B60B356" w:rsidR="00A746B4" w:rsidRDefault="00A746B4" w:rsidP="00A746B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77CCD2EA" w14:textId="3E77E9E8" w:rsidR="00491330" w:rsidRDefault="00491330">
      <w:pPr>
        <w:spacing w:after="0" w:line="240" w:lineRule="auto"/>
      </w:pPr>
      <w:r>
        <w:br w:type="page"/>
      </w:r>
    </w:p>
    <w:p w14:paraId="1181C8AA" w14:textId="6A2F180C" w:rsidR="00A746B4" w:rsidRDefault="00A746B4" w:rsidP="00A746B4">
      <w:pPr>
        <w:pStyle w:val="Heading1"/>
      </w:pPr>
      <w:bookmarkStart w:id="4" w:name="_Hlk78793263"/>
      <w:r>
        <w:lastRenderedPageBreak/>
        <w:t>Annex</w:t>
      </w:r>
      <w:r w:rsidR="00491330">
        <w:t xml:space="preserve"> </w:t>
      </w:r>
    </w:p>
    <w:bookmarkEnd w:id="4"/>
    <w:p w14:paraId="32EE9188" w14:textId="1C5C67FA" w:rsidR="00A746B4" w:rsidRDefault="00A746B4" w:rsidP="00A746B4">
      <w:pPr>
        <w:rPr>
          <w:b/>
          <w:bCs/>
          <w:u w:val="single"/>
          <w:lang w:val="en-GB"/>
        </w:rPr>
      </w:pPr>
      <w:r w:rsidRPr="00A746B4">
        <w:rPr>
          <w:b/>
          <w:bCs/>
          <w:u w:val="single"/>
          <w:lang w:val="en-GB"/>
        </w:rPr>
        <w:t xml:space="preserve">Simulation assumption </w:t>
      </w:r>
      <w:r w:rsidR="00A87F0D">
        <w:rPr>
          <w:b/>
          <w:bCs/>
          <w:u w:val="single"/>
          <w:lang w:val="en-GB"/>
        </w:rPr>
        <w:t>for information</w:t>
      </w:r>
    </w:p>
    <w:p w14:paraId="5EC00EB0" w14:textId="77777777" w:rsidR="00A746B4" w:rsidRPr="00D3531F" w:rsidRDefault="00A746B4" w:rsidP="00A746B4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A746B4">
        <w:rPr>
          <w:rFonts w:asciiTheme="minorBidi" w:hAnsiTheme="minorBidi"/>
          <w:sz w:val="28"/>
          <w:szCs w:val="28"/>
          <w:lang w:val="en-GB"/>
        </w:rPr>
        <w:t>Table 1</w:t>
      </w:r>
      <w:r w:rsidRPr="00A746B4">
        <w:rPr>
          <w:lang w:val="en-GB"/>
        </w:rPr>
        <w:t xml:space="preserve"> </w:t>
      </w:r>
      <w:r>
        <w:rPr>
          <w:rFonts w:asciiTheme="minorBidi" w:hAnsiTheme="minorBidi"/>
          <w:sz w:val="28"/>
          <w:szCs w:val="28"/>
          <w:lang w:val="en-GB"/>
        </w:rPr>
        <w:t>NR Cell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695"/>
        <w:gridCol w:w="6228"/>
      </w:tblGrid>
      <w:tr w:rsidR="00A746B4" w:rsidRPr="00D16729" w14:paraId="55071E94" w14:textId="77777777" w:rsidTr="00090CCB">
        <w:tc>
          <w:tcPr>
            <w:tcW w:w="2695" w:type="dxa"/>
          </w:tcPr>
          <w:p w14:paraId="090059BF" w14:textId="77777777" w:rsidR="00A746B4" w:rsidRPr="001D2F98" w:rsidRDefault="00A746B4" w:rsidP="00090CCB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Parameters</w:t>
            </w:r>
          </w:p>
        </w:tc>
        <w:tc>
          <w:tcPr>
            <w:tcW w:w="6228" w:type="dxa"/>
          </w:tcPr>
          <w:p w14:paraId="6D7FA5C3" w14:textId="77777777" w:rsidR="00A746B4" w:rsidRPr="001D2F98" w:rsidRDefault="00A746B4" w:rsidP="00090CCB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Serving cell FDD</w:t>
            </w:r>
          </w:p>
        </w:tc>
      </w:tr>
      <w:tr w:rsidR="00A746B4" w:rsidRPr="00D16729" w14:paraId="272B8A93" w14:textId="77777777" w:rsidTr="00090CCB">
        <w:tc>
          <w:tcPr>
            <w:tcW w:w="2695" w:type="dxa"/>
          </w:tcPr>
          <w:p w14:paraId="0D2CED9C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Network scenario</w:t>
            </w:r>
          </w:p>
        </w:tc>
        <w:tc>
          <w:tcPr>
            <w:tcW w:w="6228" w:type="dxa"/>
          </w:tcPr>
          <w:p w14:paraId="0FA424FC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</w:tr>
      <w:tr w:rsidR="00A746B4" w:rsidRPr="00D16729" w14:paraId="68CBC180" w14:textId="77777777" w:rsidTr="00090CCB">
        <w:tc>
          <w:tcPr>
            <w:tcW w:w="2695" w:type="dxa"/>
          </w:tcPr>
          <w:p w14:paraId="4C6FF7A1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Number of carriers</w:t>
            </w:r>
          </w:p>
        </w:tc>
        <w:tc>
          <w:tcPr>
            <w:tcW w:w="6228" w:type="dxa"/>
          </w:tcPr>
          <w:p w14:paraId="7E7BA73D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 xml:space="preserve">single carrier </w:t>
            </w:r>
          </w:p>
        </w:tc>
      </w:tr>
      <w:tr w:rsidR="00A746B4" w:rsidRPr="007113C7" w14:paraId="5C36CED6" w14:textId="77777777" w:rsidTr="00090CCB">
        <w:tc>
          <w:tcPr>
            <w:tcW w:w="2695" w:type="dxa"/>
          </w:tcPr>
          <w:p w14:paraId="6BCB2C88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Carrier frequency</w:t>
            </w:r>
          </w:p>
        </w:tc>
        <w:tc>
          <w:tcPr>
            <w:tcW w:w="6228" w:type="dxa"/>
          </w:tcPr>
          <w:p w14:paraId="6C783FDC" w14:textId="435C1F56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2 GHz</w:t>
            </w:r>
          </w:p>
        </w:tc>
      </w:tr>
      <w:tr w:rsidR="00A746B4" w:rsidRPr="007113C7" w14:paraId="6B338BDC" w14:textId="77777777" w:rsidTr="00090CCB">
        <w:tc>
          <w:tcPr>
            <w:tcW w:w="2695" w:type="dxa"/>
          </w:tcPr>
          <w:p w14:paraId="3DA9C195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6228" w:type="dxa"/>
          </w:tcPr>
          <w:p w14:paraId="347442CD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Full PRB</w:t>
            </w:r>
          </w:p>
        </w:tc>
      </w:tr>
      <w:tr w:rsidR="00A746B4" w:rsidRPr="00D16729" w14:paraId="05F397F3" w14:textId="77777777" w:rsidTr="00090CCB">
        <w:tc>
          <w:tcPr>
            <w:tcW w:w="2695" w:type="dxa"/>
          </w:tcPr>
          <w:p w14:paraId="33896B83" w14:textId="77777777" w:rsidR="00A746B4" w:rsidRPr="00D3531F" w:rsidRDefault="00A746B4" w:rsidP="00090CCB">
            <w:pPr>
              <w:pStyle w:val="TAH"/>
              <w:ind w:left="720"/>
              <w:jc w:val="left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Physical cell ID</w:t>
            </w:r>
          </w:p>
        </w:tc>
        <w:tc>
          <w:tcPr>
            <w:tcW w:w="6228" w:type="dxa"/>
          </w:tcPr>
          <w:p w14:paraId="39EE4C58" w14:textId="77777777" w:rsidR="00A746B4" w:rsidRPr="00D3531F" w:rsidRDefault="00A746B4" w:rsidP="00090CCB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</w:tr>
      <w:tr w:rsidR="00A746B4" w:rsidRPr="00D16729" w14:paraId="48F03B22" w14:textId="77777777" w:rsidTr="00090CCB">
        <w:tc>
          <w:tcPr>
            <w:tcW w:w="2695" w:type="dxa"/>
          </w:tcPr>
          <w:p w14:paraId="6D18FFCB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Active DL BWP index</w:t>
            </w:r>
          </w:p>
        </w:tc>
        <w:tc>
          <w:tcPr>
            <w:tcW w:w="6228" w:type="dxa"/>
          </w:tcPr>
          <w:p w14:paraId="731A09A0" w14:textId="77777777" w:rsidR="00A746B4" w:rsidRPr="00D3531F" w:rsidRDefault="00A746B4" w:rsidP="00090CCB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</w:tr>
      <w:tr w:rsidR="00A746B4" w:rsidRPr="00D16729" w14:paraId="5A9001D0" w14:textId="77777777" w:rsidTr="00090CCB">
        <w:tc>
          <w:tcPr>
            <w:tcW w:w="2695" w:type="dxa"/>
          </w:tcPr>
          <w:p w14:paraId="43195281" w14:textId="77777777" w:rsidR="00A746B4" w:rsidRPr="001D2F98" w:rsidRDefault="00A746B4" w:rsidP="00090CCB">
            <w:pPr>
              <w:pStyle w:val="TAC"/>
              <w:ind w:left="720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Channel bandwidth</w:t>
            </w:r>
          </w:p>
          <w:p w14:paraId="3D7EFFD2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6228" w:type="dxa"/>
          </w:tcPr>
          <w:p w14:paraId="4C28F6C7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10MHz </w:t>
            </w:r>
          </w:p>
        </w:tc>
      </w:tr>
      <w:tr w:rsidR="00A746B4" w:rsidRPr="00D16729" w14:paraId="26D737C2" w14:textId="77777777" w:rsidTr="00090CCB">
        <w:tc>
          <w:tcPr>
            <w:tcW w:w="2695" w:type="dxa"/>
          </w:tcPr>
          <w:p w14:paraId="61A27A60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TDD configuration</w:t>
            </w:r>
          </w:p>
        </w:tc>
        <w:tc>
          <w:tcPr>
            <w:tcW w:w="6228" w:type="dxa"/>
          </w:tcPr>
          <w:p w14:paraId="313DB1B5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N/A</w:t>
            </w:r>
          </w:p>
        </w:tc>
      </w:tr>
      <w:tr w:rsidR="00A746B4" w:rsidRPr="00D16729" w14:paraId="09CA546D" w14:textId="77777777" w:rsidTr="00090CCB">
        <w:tc>
          <w:tcPr>
            <w:tcW w:w="2695" w:type="dxa"/>
          </w:tcPr>
          <w:p w14:paraId="2982E080" w14:textId="77777777" w:rsidR="00A746B4" w:rsidRPr="001D2F98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SCS</w:t>
            </w:r>
          </w:p>
        </w:tc>
        <w:tc>
          <w:tcPr>
            <w:tcW w:w="6228" w:type="dxa"/>
          </w:tcPr>
          <w:p w14:paraId="1CEB4BDE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15kHz</w:t>
            </w:r>
          </w:p>
        </w:tc>
      </w:tr>
      <w:tr w:rsidR="00A746B4" w:rsidRPr="00D16729" w14:paraId="0E42212E" w14:textId="77777777" w:rsidTr="00090CCB">
        <w:tc>
          <w:tcPr>
            <w:tcW w:w="2695" w:type="dxa"/>
          </w:tcPr>
          <w:p w14:paraId="321585BB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PDCCH allocation </w:t>
            </w:r>
          </w:p>
        </w:tc>
        <w:tc>
          <w:tcPr>
            <w:tcW w:w="6228" w:type="dxa"/>
          </w:tcPr>
          <w:p w14:paraId="7EB8303F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</w:t>
            </w:r>
            <w:r w:rsidRPr="00A746B4">
              <w:rPr>
                <w:rFonts w:asciiTheme="minorBidi" w:hAnsiTheme="minorBidi" w:hint="eastAsia"/>
                <w:szCs w:val="18"/>
                <w:lang w:val="en-GB"/>
              </w:rPr>
              <w:t>cenario</w:t>
            </w: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 1: symbols #2</w:t>
            </w:r>
          </w:p>
          <w:p w14:paraId="7B1FCE81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</w:t>
            </w:r>
            <w:r w:rsidRPr="00A746B4">
              <w:rPr>
                <w:rFonts w:asciiTheme="minorBidi" w:hAnsiTheme="minorBidi" w:hint="eastAsia"/>
                <w:szCs w:val="18"/>
                <w:lang w:val="en-GB"/>
              </w:rPr>
              <w:t>cenario</w:t>
            </w: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 2: symbols #0 and #1 </w:t>
            </w:r>
          </w:p>
        </w:tc>
      </w:tr>
      <w:tr w:rsidR="00A746B4" w:rsidRPr="00D16729" w14:paraId="550D6A0F" w14:textId="77777777" w:rsidTr="00090CCB">
        <w:tc>
          <w:tcPr>
            <w:tcW w:w="2695" w:type="dxa"/>
          </w:tcPr>
          <w:p w14:paraId="19FF8DFF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SSB </w:t>
            </w:r>
            <w:r w:rsidRPr="00661924">
              <w:rPr>
                <w:rFonts w:eastAsia="SimSun"/>
              </w:rPr>
              <w:t>position in burst</w:t>
            </w:r>
          </w:p>
        </w:tc>
        <w:tc>
          <w:tcPr>
            <w:tcW w:w="6228" w:type="dxa"/>
          </w:tcPr>
          <w:p w14:paraId="7BF73085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SSB index #0</w:t>
            </w:r>
          </w:p>
        </w:tc>
      </w:tr>
      <w:tr w:rsidR="00A746B4" w:rsidRPr="00D16729" w14:paraId="7F15A550" w14:textId="77777777" w:rsidTr="00090CCB">
        <w:tc>
          <w:tcPr>
            <w:tcW w:w="2695" w:type="dxa"/>
          </w:tcPr>
          <w:p w14:paraId="7EAA9225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228" w:type="dxa"/>
          </w:tcPr>
          <w:p w14:paraId="70B58754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20ms</w:t>
            </w:r>
          </w:p>
        </w:tc>
      </w:tr>
      <w:tr w:rsidR="00A746B4" w:rsidRPr="00D16729" w14:paraId="60533537" w14:textId="77777777" w:rsidTr="00090CCB">
        <w:tc>
          <w:tcPr>
            <w:tcW w:w="2695" w:type="dxa"/>
          </w:tcPr>
          <w:p w14:paraId="7C73DB61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TRS configuration</w:t>
            </w:r>
          </w:p>
        </w:tc>
        <w:tc>
          <w:tcPr>
            <w:tcW w:w="6228" w:type="dxa"/>
          </w:tcPr>
          <w:p w14:paraId="03B4190B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k0=0 for CSI-RS resource 1,2,3,4</w:t>
            </w:r>
          </w:p>
          <w:p w14:paraId="2F3177C4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17CC5998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1595E953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324C51C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Periodicity 20 slots</w:t>
            </w:r>
          </w:p>
          <w:p w14:paraId="24AA803E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Offset: 10 for CSI-RS resource 1 and 2</w:t>
            </w:r>
          </w:p>
          <w:p w14:paraId="3C067F6C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11 for CSI-RS resource 3 and 4</w:t>
            </w:r>
          </w:p>
        </w:tc>
      </w:tr>
      <w:tr w:rsidR="00A746B4" w:rsidRPr="00D16729" w:rsidDel="00776417" w14:paraId="7C4328C8" w14:textId="77777777" w:rsidTr="00090CCB">
        <w:tc>
          <w:tcPr>
            <w:tcW w:w="2695" w:type="dxa"/>
          </w:tcPr>
          <w:p w14:paraId="732D56CB" w14:textId="77777777" w:rsidR="00A746B4" w:rsidRPr="001D2F98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CSI-RS configuration</w:t>
            </w:r>
          </w:p>
        </w:tc>
        <w:tc>
          <w:tcPr>
            <w:tcW w:w="6228" w:type="dxa"/>
          </w:tcPr>
          <w:p w14:paraId="2D67A574" w14:textId="77777777" w:rsidR="00A746B4" w:rsidRPr="00A746B4" w:rsidDel="0077641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Not necessary of PDSCH </w:t>
            </w:r>
            <w:proofErr w:type="spellStart"/>
            <w:r w:rsidRPr="00A746B4">
              <w:rPr>
                <w:rFonts w:asciiTheme="minorBidi" w:hAnsiTheme="minorBidi"/>
                <w:szCs w:val="18"/>
                <w:lang w:val="en-GB"/>
              </w:rPr>
              <w:t>Demod</w:t>
            </w:r>
            <w:proofErr w:type="spellEnd"/>
          </w:p>
        </w:tc>
      </w:tr>
      <w:tr w:rsidR="00A746B4" w:rsidRPr="00D16729" w:rsidDel="00776417" w14:paraId="5CD668E3" w14:textId="77777777" w:rsidTr="00090CCB">
        <w:tc>
          <w:tcPr>
            <w:tcW w:w="2695" w:type="dxa"/>
          </w:tcPr>
          <w:p w14:paraId="37807219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PRB bundling size for target PDSCH</w:t>
            </w:r>
          </w:p>
        </w:tc>
        <w:tc>
          <w:tcPr>
            <w:tcW w:w="6228" w:type="dxa"/>
          </w:tcPr>
          <w:p w14:paraId="55A60338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D16729" w:rsidDel="00776417" w14:paraId="1C33051E" w14:textId="77777777" w:rsidTr="00090CCB">
        <w:tc>
          <w:tcPr>
            <w:tcW w:w="2695" w:type="dxa"/>
          </w:tcPr>
          <w:p w14:paraId="2882BBBC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Antenna configuration</w:t>
            </w:r>
          </w:p>
        </w:tc>
        <w:tc>
          <w:tcPr>
            <w:tcW w:w="6228" w:type="dxa"/>
          </w:tcPr>
          <w:p w14:paraId="3A68EB05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4x2</w:t>
            </w:r>
          </w:p>
          <w:p w14:paraId="660D02D8" w14:textId="402AED33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4x4</w:t>
            </w:r>
          </w:p>
        </w:tc>
      </w:tr>
      <w:tr w:rsidR="00A746B4" w:rsidRPr="00D16729" w:rsidDel="00776417" w14:paraId="57695209" w14:textId="77777777" w:rsidTr="00090CCB">
        <w:tc>
          <w:tcPr>
            <w:tcW w:w="2695" w:type="dxa"/>
          </w:tcPr>
          <w:p w14:paraId="6C5811E8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Rank</w:t>
            </w:r>
          </w:p>
        </w:tc>
        <w:tc>
          <w:tcPr>
            <w:tcW w:w="6228" w:type="dxa"/>
          </w:tcPr>
          <w:p w14:paraId="09B3F276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A746B4" w:rsidRPr="00D16729" w:rsidDel="00776417" w14:paraId="49C5DA75" w14:textId="77777777" w:rsidTr="00090CCB">
        <w:tc>
          <w:tcPr>
            <w:tcW w:w="2695" w:type="dxa"/>
          </w:tcPr>
          <w:p w14:paraId="7E7D13CF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BA0E26">
              <w:rPr>
                <w:rFonts w:asciiTheme="minorBidi" w:hAnsiTheme="minorBidi"/>
                <w:szCs w:val="18"/>
                <w:lang w:val="en-GB"/>
              </w:rPr>
              <w:t>Overhead for TBS determination</w:t>
            </w:r>
          </w:p>
        </w:tc>
        <w:tc>
          <w:tcPr>
            <w:tcW w:w="6228" w:type="dxa"/>
          </w:tcPr>
          <w:p w14:paraId="561048CE" w14:textId="5646BABE" w:rsidR="00A746B4" w:rsidRPr="008E0614" w:rsidRDefault="008E0614" w:rsidP="008E06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A746B4" w:rsidRPr="00D16729" w:rsidDel="00776417" w14:paraId="176AC627" w14:textId="77777777" w:rsidTr="00090CCB">
        <w:tc>
          <w:tcPr>
            <w:tcW w:w="2695" w:type="dxa"/>
          </w:tcPr>
          <w:p w14:paraId="465A8941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>
              <w:rPr>
                <w:rFonts w:asciiTheme="minorBidi" w:hAnsiTheme="minorBidi"/>
                <w:szCs w:val="18"/>
              </w:rPr>
              <w:t xml:space="preserve">PDSCH </w:t>
            </w:r>
            <w:r w:rsidRPr="00982C96">
              <w:rPr>
                <w:rFonts w:asciiTheme="minorBidi" w:hAnsiTheme="minorBidi"/>
                <w:szCs w:val="18"/>
              </w:rPr>
              <w:t>DMRS ports</w:t>
            </w:r>
          </w:p>
        </w:tc>
        <w:tc>
          <w:tcPr>
            <w:tcW w:w="6228" w:type="dxa"/>
          </w:tcPr>
          <w:p w14:paraId="1A5058C9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port 0 ~3 </w:t>
            </w:r>
          </w:p>
        </w:tc>
      </w:tr>
      <w:tr w:rsidR="00A746B4" w:rsidRPr="00D16729" w:rsidDel="00776417" w14:paraId="54D93C65" w14:textId="77777777" w:rsidTr="00090CCB">
        <w:tc>
          <w:tcPr>
            <w:tcW w:w="2695" w:type="dxa"/>
            <w:vAlign w:val="center"/>
          </w:tcPr>
          <w:p w14:paraId="7640834E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1924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228" w:type="dxa"/>
          </w:tcPr>
          <w:p w14:paraId="23FA4FEF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 xml:space="preserve">1 </w:t>
            </w:r>
          </w:p>
        </w:tc>
      </w:tr>
      <w:tr w:rsidR="00A746B4" w:rsidRPr="00D16729" w:rsidDel="00776417" w14:paraId="425BC5E4" w14:textId="77777777" w:rsidTr="00090CCB">
        <w:tc>
          <w:tcPr>
            <w:tcW w:w="2695" w:type="dxa"/>
          </w:tcPr>
          <w:p w14:paraId="2CEECDDA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4C23AD">
              <w:rPr>
                <w:rFonts w:asciiTheme="minorBidi" w:hAnsiTheme="minorBidi"/>
                <w:szCs w:val="18"/>
              </w:rPr>
              <w:t>Number of additional DMRS</w:t>
            </w:r>
          </w:p>
        </w:tc>
        <w:tc>
          <w:tcPr>
            <w:tcW w:w="6228" w:type="dxa"/>
          </w:tcPr>
          <w:p w14:paraId="605BF1E5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</w:tr>
      <w:tr w:rsidR="00A746B4" w:rsidRPr="00D16729" w:rsidDel="00776417" w14:paraId="3A7C0945" w14:textId="77777777" w:rsidTr="00090CCB">
        <w:tc>
          <w:tcPr>
            <w:tcW w:w="2695" w:type="dxa"/>
          </w:tcPr>
          <w:p w14:paraId="55C3A4A7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6228" w:type="dxa"/>
          </w:tcPr>
          <w:p w14:paraId="4D9078ED" w14:textId="7B2E9AD4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QPSK, MCS 4</w:t>
            </w:r>
            <w:r w:rsidR="008E0614">
              <w:rPr>
                <w:rFonts w:asciiTheme="minorBidi" w:hAnsiTheme="minorBidi"/>
                <w:szCs w:val="18"/>
                <w:lang w:val="en-GB"/>
              </w:rPr>
              <w:t xml:space="preserve"> and </w:t>
            </w:r>
            <w:r w:rsidRPr="00A746B4">
              <w:rPr>
                <w:rFonts w:asciiTheme="minorBidi" w:hAnsiTheme="minorBidi"/>
                <w:szCs w:val="18"/>
                <w:lang w:val="en-GB"/>
              </w:rPr>
              <w:t>16QAM, MCS 13</w:t>
            </w:r>
          </w:p>
        </w:tc>
      </w:tr>
      <w:tr w:rsidR="00A746B4" w:rsidRPr="00D16729" w:rsidDel="00776417" w14:paraId="2394B4D7" w14:textId="77777777" w:rsidTr="00090CCB">
        <w:tc>
          <w:tcPr>
            <w:tcW w:w="2695" w:type="dxa"/>
          </w:tcPr>
          <w:p w14:paraId="437C687E" w14:textId="77777777" w:rsidR="00A746B4" w:rsidRPr="00707B0E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 w:rsidRPr="00707B0E">
              <w:rPr>
                <w:rFonts w:asciiTheme="minorBidi" w:hAnsiTheme="minorBidi"/>
                <w:szCs w:val="18"/>
              </w:rPr>
              <w:t>Precoding granularity</w:t>
            </w:r>
          </w:p>
          <w:p w14:paraId="16C18E1B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</w:p>
        </w:tc>
        <w:tc>
          <w:tcPr>
            <w:tcW w:w="6228" w:type="dxa"/>
          </w:tcPr>
          <w:p w14:paraId="1A755D9B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D16729" w:rsidDel="00776417" w14:paraId="74CCB040" w14:textId="77777777" w:rsidTr="00090CCB">
        <w:tc>
          <w:tcPr>
            <w:tcW w:w="2695" w:type="dxa"/>
          </w:tcPr>
          <w:p w14:paraId="1AEA520E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PRB bundling size</w:t>
            </w:r>
          </w:p>
        </w:tc>
        <w:tc>
          <w:tcPr>
            <w:tcW w:w="6228" w:type="dxa"/>
          </w:tcPr>
          <w:p w14:paraId="2A5AB489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D16729" w:rsidDel="00776417" w14:paraId="23D2940F" w14:textId="77777777" w:rsidTr="00090CCB">
        <w:tc>
          <w:tcPr>
            <w:tcW w:w="2695" w:type="dxa"/>
          </w:tcPr>
          <w:p w14:paraId="6B928833" w14:textId="77777777" w:rsidR="00A746B4" w:rsidRPr="004B7FB3" w:rsidRDefault="00A746B4" w:rsidP="00090CCB">
            <w:pPr>
              <w:pStyle w:val="TAC"/>
              <w:jc w:val="left"/>
              <w:rPr>
                <w:rFonts w:asciiTheme="minorBidi" w:eastAsia="SimSun" w:hAnsiTheme="minorBidi"/>
                <w:szCs w:val="18"/>
                <w:lang w:val="en-GB" w:eastAsia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PDSCH precoder</w:t>
            </w:r>
          </w:p>
        </w:tc>
        <w:tc>
          <w:tcPr>
            <w:tcW w:w="6228" w:type="dxa"/>
          </w:tcPr>
          <w:p w14:paraId="6F7FFD97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Single Panel Type I, Random precoder selection updated per slot,</w:t>
            </w:r>
          </w:p>
          <w:p w14:paraId="1C308DCF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with equal probability of each applicable i1, i2 combination</w:t>
            </w:r>
          </w:p>
          <w:p w14:paraId="0DBCECBC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 w:eastAsia="ko-KR"/>
              </w:rPr>
            </w:pPr>
          </w:p>
        </w:tc>
      </w:tr>
      <w:tr w:rsidR="00A746B4" w:rsidRPr="00D16729" w:rsidDel="00776417" w14:paraId="6B7AB194" w14:textId="77777777" w:rsidTr="00090CCB">
        <w:tc>
          <w:tcPr>
            <w:tcW w:w="2695" w:type="dxa"/>
          </w:tcPr>
          <w:p w14:paraId="6086B9EC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6228" w:type="dxa"/>
          </w:tcPr>
          <w:p w14:paraId="2B976E99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A746B4">
              <w:rPr>
                <w:rFonts w:asciiTheme="minorBidi" w:hAnsiTheme="minorBidi"/>
                <w:szCs w:val="18"/>
              </w:rPr>
              <w:t>ULA Low</w:t>
            </w:r>
          </w:p>
        </w:tc>
      </w:tr>
      <w:tr w:rsidR="00A746B4" w:rsidRPr="00D16729" w:rsidDel="00776417" w14:paraId="7A79CEAB" w14:textId="77777777" w:rsidTr="00090CCB">
        <w:tc>
          <w:tcPr>
            <w:tcW w:w="2695" w:type="dxa"/>
          </w:tcPr>
          <w:p w14:paraId="5CFB7E57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Propagation condition</w:t>
            </w:r>
          </w:p>
        </w:tc>
        <w:tc>
          <w:tcPr>
            <w:tcW w:w="6228" w:type="dxa"/>
          </w:tcPr>
          <w:p w14:paraId="372AA7F2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TDLA30-10</w:t>
            </w:r>
          </w:p>
        </w:tc>
      </w:tr>
      <w:tr w:rsidR="00A746B4" w:rsidRPr="00D16729" w:rsidDel="00776417" w14:paraId="67078F42" w14:textId="77777777" w:rsidTr="00090CCB">
        <w:tc>
          <w:tcPr>
            <w:tcW w:w="2695" w:type="dxa"/>
          </w:tcPr>
          <w:p w14:paraId="2DFA7B92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Time Offset relative to serving cell</w:t>
            </w:r>
          </w:p>
        </w:tc>
        <w:tc>
          <w:tcPr>
            <w:tcW w:w="6228" w:type="dxa"/>
          </w:tcPr>
          <w:p w14:paraId="7D6356D8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/>
              </w:rPr>
              <w:t>0 us</w:t>
            </w:r>
          </w:p>
        </w:tc>
      </w:tr>
      <w:tr w:rsidR="00A746B4" w:rsidRPr="00D16729" w:rsidDel="00776417" w14:paraId="2F2196AA" w14:textId="77777777" w:rsidTr="00090CCB">
        <w:tc>
          <w:tcPr>
            <w:tcW w:w="2695" w:type="dxa"/>
          </w:tcPr>
          <w:p w14:paraId="280FBB4F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Traffic model</w:t>
            </w:r>
          </w:p>
        </w:tc>
        <w:tc>
          <w:tcPr>
            <w:tcW w:w="6228" w:type="dxa"/>
          </w:tcPr>
          <w:p w14:paraId="7E91817D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 w:eastAsia="ko-KR"/>
              </w:rPr>
              <w:t>Full buffer</w:t>
            </w:r>
          </w:p>
        </w:tc>
      </w:tr>
      <w:tr w:rsidR="00A746B4" w:rsidRPr="00D16729" w:rsidDel="00776417" w14:paraId="3EFD2349" w14:textId="77777777" w:rsidTr="00090CCB">
        <w:tc>
          <w:tcPr>
            <w:tcW w:w="2695" w:type="dxa"/>
          </w:tcPr>
          <w:p w14:paraId="369DD425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6228" w:type="dxa"/>
          </w:tcPr>
          <w:p w14:paraId="5FE067DB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  <w:tr w:rsidR="00A746B4" w:rsidRPr="00D16729" w:rsidDel="00776417" w14:paraId="3FF63E78" w14:textId="77777777" w:rsidTr="00090CCB">
        <w:tc>
          <w:tcPr>
            <w:tcW w:w="2695" w:type="dxa"/>
          </w:tcPr>
          <w:p w14:paraId="103F827C" w14:textId="77777777" w:rsidR="00A746B4" w:rsidRPr="004446A1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6228" w:type="dxa"/>
          </w:tcPr>
          <w:p w14:paraId="6F7D9627" w14:textId="77777777" w:rsidR="00A746B4" w:rsidRPr="00A746B4" w:rsidRDefault="00A746B4" w:rsidP="00090CCB">
            <w:pPr>
              <w:pStyle w:val="TAC"/>
              <w:rPr>
                <w:rFonts w:asciiTheme="minorBidi" w:hAnsiTheme="minorBidi"/>
                <w:szCs w:val="18"/>
              </w:rPr>
            </w:pPr>
            <w:r w:rsidRPr="00A746B4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</w:tbl>
    <w:p w14:paraId="64C75570" w14:textId="77777777" w:rsidR="00A746B4" w:rsidRDefault="00A746B4" w:rsidP="00A746B4">
      <w:pPr>
        <w:rPr>
          <w:rFonts w:asciiTheme="minorBidi" w:hAnsiTheme="minorBidi"/>
          <w:b/>
          <w:bCs/>
          <w:sz w:val="18"/>
          <w:szCs w:val="18"/>
          <w:lang w:val="en-GB"/>
        </w:rPr>
      </w:pPr>
    </w:p>
    <w:p w14:paraId="4E258D57" w14:textId="47C3D750" w:rsidR="00A746B4" w:rsidRDefault="00A746B4" w:rsidP="00A746B4">
      <w:pPr>
        <w:pStyle w:val="Caption"/>
        <w:jc w:val="center"/>
        <w:rPr>
          <w:sz w:val="28"/>
          <w:szCs w:val="28"/>
        </w:rPr>
      </w:pPr>
    </w:p>
    <w:p w14:paraId="17FC4FCD" w14:textId="77777777" w:rsidR="00A746B4" w:rsidRPr="00D3531F" w:rsidRDefault="00A746B4" w:rsidP="00A746B4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lastRenderedPageBreak/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>
        <w:rPr>
          <w:rFonts w:asciiTheme="minorBidi" w:hAnsiTheme="minorBidi"/>
          <w:sz w:val="28"/>
          <w:szCs w:val="28"/>
          <w:lang w:val="en-GB"/>
        </w:rPr>
        <w:t>NR PDSCH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583"/>
        <w:gridCol w:w="4050"/>
      </w:tblGrid>
      <w:tr w:rsidR="00A746B4" w:rsidRPr="00661924" w14:paraId="22201D69" w14:textId="77777777" w:rsidTr="00090CCB">
        <w:tc>
          <w:tcPr>
            <w:tcW w:w="1812" w:type="dxa"/>
            <w:vMerge w:val="restart"/>
            <w:shd w:val="clear" w:color="auto" w:fill="auto"/>
            <w:vAlign w:val="center"/>
          </w:tcPr>
          <w:p w14:paraId="458E3640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83" w:type="dxa"/>
            <w:shd w:val="clear" w:color="auto" w:fill="auto"/>
            <w:vAlign w:val="center"/>
          </w:tcPr>
          <w:p w14:paraId="7BC419BA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D1BE4AA" w14:textId="77777777" w:rsidR="00A746B4" w:rsidRPr="0066192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A746B4" w:rsidRPr="00661924" w14:paraId="7EB0C76C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4514FBD8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510E57DF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E4DEE03" w14:textId="77777777" w:rsidR="00A746B4" w:rsidRPr="0066192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746B4" w:rsidRPr="00661924" w14:paraId="607B8235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5EDF6E5F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3C9A2155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C1082ED" w14:textId="63F15C77" w:rsidR="00A746B4" w:rsidRPr="00A746B4" w:rsidRDefault="008E0614" w:rsidP="008E06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A746B4" w:rsidRPr="00661924" w14:paraId="132BD093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7D3F095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6571404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5A7D890" w14:textId="0453ACEF" w:rsidR="00A746B4" w:rsidRPr="00A746B4" w:rsidRDefault="00A746B4" w:rsidP="008E061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A746B4" w:rsidRPr="00661924" w14:paraId="7C329B43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12ED5D17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3718EBF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221F7F7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46B4" w:rsidRPr="00661924" w14:paraId="3770B8F6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3C7B660E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50705B8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59734D7E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A746B4" w:rsidRPr="00661924" w14:paraId="56969925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7A747534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0C142CD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712C9680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2</w:t>
            </w:r>
            <w:r w:rsidRPr="00A746B4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746B4" w:rsidRPr="00661924" w14:paraId="05F0C6C1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6A7E08F7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002AD47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62649FB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A746B4" w:rsidRPr="00661924" w14:paraId="5B2035AB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01058E2E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4D2C2084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30E84EB5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C</w:t>
            </w:r>
            <w:r w:rsidRPr="00A746B4">
              <w:rPr>
                <w:rFonts w:ascii="Arial" w:eastAsia="SimSun" w:hAnsi="Arial" w:hint="eastAsia"/>
                <w:sz w:val="18"/>
              </w:rPr>
              <w:t>onfig2</w:t>
            </w:r>
          </w:p>
        </w:tc>
      </w:tr>
      <w:tr w:rsidR="00A746B4" w:rsidRPr="00661924" w14:paraId="0F5B3BFE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7DB7B8A2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0C33250D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2121237D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A746B4" w:rsidRPr="00661924" w14:paraId="6F34BFF3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3A1940F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5DEE8D9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VRB-to-PRB mapping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bundle size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397BCDB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A746B4" w:rsidRPr="00661924" w14:paraId="1D7A99B3" w14:textId="77777777" w:rsidTr="00090CCB">
        <w:tc>
          <w:tcPr>
            <w:tcW w:w="1812" w:type="dxa"/>
            <w:vMerge w:val="restart"/>
            <w:shd w:val="clear" w:color="auto" w:fill="auto"/>
            <w:vAlign w:val="center"/>
          </w:tcPr>
          <w:p w14:paraId="55B4B56D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83" w:type="dxa"/>
            <w:shd w:val="clear" w:color="auto" w:fill="auto"/>
            <w:vAlign w:val="center"/>
          </w:tcPr>
          <w:p w14:paraId="10A10306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0BFDAA4A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A746B4" w:rsidRPr="00661924" w14:paraId="752FA97C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03672014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26464DA6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szCs w:val="18"/>
              </w:rPr>
              <w:t>Position of the first DM-RS for downlink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721D9D7D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746B4" w:rsidRPr="00661924" w14:paraId="30B12C64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4085FB99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6F11F8AB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1F7D9B07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746B4" w:rsidRPr="00661924" w14:paraId="1F565D6E" w14:textId="77777777" w:rsidTr="00090CCB">
        <w:tc>
          <w:tcPr>
            <w:tcW w:w="1812" w:type="dxa"/>
            <w:vMerge/>
            <w:shd w:val="clear" w:color="auto" w:fill="auto"/>
            <w:vAlign w:val="center"/>
          </w:tcPr>
          <w:p w14:paraId="1800D1CC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83" w:type="dxa"/>
            <w:shd w:val="clear" w:color="auto" w:fill="auto"/>
            <w:vAlign w:val="center"/>
          </w:tcPr>
          <w:p w14:paraId="727D2DF0" w14:textId="77777777" w:rsidR="00A746B4" w:rsidRPr="00661924" w:rsidRDefault="00A746B4" w:rsidP="00090CC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4050" w:type="dxa"/>
            <w:shd w:val="clear" w:color="auto" w:fill="auto"/>
            <w:vAlign w:val="center"/>
          </w:tcPr>
          <w:p w14:paraId="47583E2F" w14:textId="77777777" w:rsidR="00A746B4" w:rsidRPr="00A746B4" w:rsidRDefault="00A746B4" w:rsidP="00090CC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746B4">
              <w:rPr>
                <w:rFonts w:ascii="Arial" w:eastAsia="SimSun" w:hAnsi="Arial"/>
                <w:sz w:val="18"/>
              </w:rPr>
              <w:t>1</w:t>
            </w:r>
          </w:p>
        </w:tc>
      </w:tr>
    </w:tbl>
    <w:p w14:paraId="4F4AFBF5" w14:textId="77777777" w:rsidR="00A746B4" w:rsidRDefault="00A746B4" w:rsidP="00A746B4">
      <w:pPr>
        <w:pStyle w:val="Caption"/>
        <w:jc w:val="center"/>
        <w:rPr>
          <w:sz w:val="28"/>
          <w:szCs w:val="28"/>
        </w:rPr>
      </w:pPr>
    </w:p>
    <w:p w14:paraId="0AB0CC49" w14:textId="77777777" w:rsidR="00A746B4" w:rsidRPr="00D3531F" w:rsidRDefault="00A746B4" w:rsidP="00A746B4">
      <w:pPr>
        <w:pStyle w:val="Caption"/>
        <w:jc w:val="center"/>
        <w:rPr>
          <w:rFonts w:asciiTheme="minorBidi" w:hAnsiTheme="minorBidi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3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>
        <w:rPr>
          <w:rFonts w:asciiTheme="minorBidi" w:hAnsiTheme="minorBidi"/>
          <w:sz w:val="28"/>
          <w:szCs w:val="28"/>
          <w:lang w:val="en-GB"/>
        </w:rPr>
        <w:t xml:space="preserve">LTE </w:t>
      </w:r>
      <w:proofErr w:type="spellStart"/>
      <w:r>
        <w:rPr>
          <w:rFonts w:asciiTheme="minorBidi" w:hAnsiTheme="minorBidi"/>
          <w:sz w:val="28"/>
          <w:szCs w:val="28"/>
          <w:lang w:val="en-GB"/>
        </w:rPr>
        <w:t>Interf</w:t>
      </w:r>
      <w:proofErr w:type="spellEnd"/>
      <w:r>
        <w:rPr>
          <w:rFonts w:asciiTheme="minorBidi" w:hAnsiTheme="minorBidi"/>
          <w:sz w:val="28"/>
          <w:szCs w:val="28"/>
          <w:lang w:val="en-GB"/>
        </w:rPr>
        <w:t>. cell</w:t>
      </w:r>
      <w:r w:rsidRPr="00D3531F">
        <w:rPr>
          <w:rFonts w:asciiTheme="minorBidi" w:hAnsiTheme="minorBidi"/>
          <w:sz w:val="28"/>
          <w:szCs w:val="28"/>
          <w:lang w:val="en-GB"/>
        </w:rPr>
        <w:t xml:space="preserve"> parameters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2167"/>
        <w:gridCol w:w="2432"/>
        <w:gridCol w:w="2566"/>
        <w:gridCol w:w="2464"/>
      </w:tblGrid>
      <w:tr w:rsidR="00A746B4" w:rsidRPr="00665247" w14:paraId="3EFF9271" w14:textId="77777777" w:rsidTr="00090CCB">
        <w:tc>
          <w:tcPr>
            <w:tcW w:w="2167" w:type="dxa"/>
          </w:tcPr>
          <w:p w14:paraId="3B99BDAC" w14:textId="77777777" w:rsidR="00A746B4" w:rsidRPr="00CB240E" w:rsidRDefault="00A746B4" w:rsidP="00090CCB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</w:p>
        </w:tc>
        <w:tc>
          <w:tcPr>
            <w:tcW w:w="2432" w:type="dxa"/>
          </w:tcPr>
          <w:p w14:paraId="140E4F52" w14:textId="77777777" w:rsidR="00A746B4" w:rsidRDefault="00A746B4" w:rsidP="00090CCB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Cell 0(DSS) </w:t>
            </w:r>
          </w:p>
        </w:tc>
        <w:tc>
          <w:tcPr>
            <w:tcW w:w="2566" w:type="dxa"/>
          </w:tcPr>
          <w:p w14:paraId="0405BC7B" w14:textId="77777777" w:rsidR="00A746B4" w:rsidRPr="00CB240E" w:rsidRDefault="00A746B4" w:rsidP="00090CCB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LTE </w:t>
            </w:r>
            <w:proofErr w:type="spellStart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Interf</w:t>
            </w:r>
            <w:proofErr w:type="spellEnd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. </w:t>
            </w:r>
            <w:r w:rsidRPr="0068389C">
              <w:rPr>
                <w:rFonts w:asciiTheme="minorBidi" w:hAnsiTheme="minorBidi" w:hint="eastAsia"/>
                <w:b/>
                <w:bCs/>
                <w:szCs w:val="18"/>
                <w:lang w:val="en-GB"/>
              </w:rPr>
              <w:t>cell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>1</w:t>
            </w:r>
          </w:p>
        </w:tc>
        <w:tc>
          <w:tcPr>
            <w:tcW w:w="2464" w:type="dxa"/>
          </w:tcPr>
          <w:p w14:paraId="6B1C7D4B" w14:textId="77777777" w:rsidR="00A746B4" w:rsidRPr="00CB240E" w:rsidRDefault="00A746B4" w:rsidP="00090CCB">
            <w:pPr>
              <w:pStyle w:val="TAC"/>
              <w:rPr>
                <w:rFonts w:asciiTheme="minorBidi" w:hAnsiTheme="minorBidi"/>
                <w:b/>
                <w:bCs/>
                <w:szCs w:val="18"/>
                <w:lang w:val="en-GB"/>
              </w:rPr>
            </w:pP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LTE </w:t>
            </w:r>
            <w:proofErr w:type="spellStart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>Interf</w:t>
            </w:r>
            <w:proofErr w:type="spellEnd"/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. </w:t>
            </w:r>
            <w:r w:rsidRPr="0068389C">
              <w:rPr>
                <w:rFonts w:asciiTheme="minorBidi" w:hAnsiTheme="minorBidi" w:hint="eastAsia"/>
                <w:b/>
                <w:bCs/>
                <w:szCs w:val="18"/>
                <w:lang w:val="en-GB"/>
              </w:rPr>
              <w:t>cell</w:t>
            </w:r>
            <w:r w:rsidRPr="00CB240E">
              <w:rPr>
                <w:rFonts w:asciiTheme="minorBidi" w:hAnsiTheme="minorBidi"/>
                <w:b/>
                <w:bCs/>
                <w:szCs w:val="18"/>
                <w:lang w:val="en-GB"/>
              </w:rPr>
              <w:t xml:space="preserve"> </w:t>
            </w:r>
            <w:r>
              <w:rPr>
                <w:rFonts w:asciiTheme="minorBidi" w:hAnsiTheme="minorBidi"/>
                <w:b/>
                <w:bCs/>
                <w:szCs w:val="18"/>
                <w:lang w:val="en-GB"/>
              </w:rPr>
              <w:t>2</w:t>
            </w:r>
          </w:p>
        </w:tc>
      </w:tr>
      <w:tr w:rsidR="00A746B4" w:rsidRPr="00665247" w14:paraId="6F66ADDB" w14:textId="77777777" w:rsidTr="00090CCB">
        <w:tc>
          <w:tcPr>
            <w:tcW w:w="2167" w:type="dxa"/>
          </w:tcPr>
          <w:p w14:paraId="6DA1DDFA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proofErr w:type="gramStart"/>
            <w:r w:rsidRPr="00C2057D">
              <w:rPr>
                <w:rFonts w:eastAsia="SimSun"/>
                <w:lang w:val="fr-FR"/>
              </w:rPr>
              <w:t>carrier</w:t>
            </w:r>
            <w:proofErr w:type="gramEnd"/>
            <w:r w:rsidRPr="00C2057D">
              <w:rPr>
                <w:rFonts w:eastAsia="SimSun"/>
                <w:lang w:val="fr-FR"/>
              </w:rPr>
              <w:t xml:space="preserve"> centre </w:t>
            </w:r>
            <w:proofErr w:type="spellStart"/>
            <w:r w:rsidRPr="00C2057D">
              <w:rPr>
                <w:rFonts w:eastAsia="SimSun"/>
                <w:lang w:val="fr-FR"/>
              </w:rPr>
              <w:t>subcarrier</w:t>
            </w:r>
            <w:proofErr w:type="spellEnd"/>
          </w:p>
        </w:tc>
        <w:tc>
          <w:tcPr>
            <w:tcW w:w="7462" w:type="dxa"/>
            <w:gridSpan w:val="3"/>
          </w:tcPr>
          <w:p w14:paraId="75CDB35B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Same as NR carrier</w:t>
            </w:r>
            <w:r w:rsidRPr="00661924">
              <w:rPr>
                <w:rFonts w:eastAsia="SimSun" w:hint="eastAsia"/>
              </w:rPr>
              <w:t xml:space="preserve"> </w:t>
            </w:r>
            <w:proofErr w:type="spellStart"/>
            <w:r w:rsidRPr="00661924">
              <w:rPr>
                <w:rFonts w:eastAsia="SimSun"/>
              </w:rPr>
              <w:t>centre</w:t>
            </w:r>
            <w:proofErr w:type="spellEnd"/>
            <w:r w:rsidRPr="00661924">
              <w:rPr>
                <w:rFonts w:eastAsia="SimSun"/>
              </w:rPr>
              <w:t xml:space="preserve"> subcarrier</w:t>
            </w:r>
          </w:p>
        </w:tc>
      </w:tr>
      <w:tr w:rsidR="00A746B4" w:rsidRPr="00665247" w14:paraId="3E043A67" w14:textId="77777777" w:rsidTr="00090CCB">
        <w:tc>
          <w:tcPr>
            <w:tcW w:w="2167" w:type="dxa"/>
          </w:tcPr>
          <w:p w14:paraId="512897E1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BW(MHz)</w:t>
            </w:r>
          </w:p>
        </w:tc>
        <w:tc>
          <w:tcPr>
            <w:tcW w:w="7462" w:type="dxa"/>
            <w:gridSpan w:val="3"/>
          </w:tcPr>
          <w:p w14:paraId="1D576D2E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10</w:t>
            </w:r>
          </w:p>
        </w:tc>
      </w:tr>
      <w:tr w:rsidR="00A746B4" w:rsidRPr="00665247" w14:paraId="5ED24145" w14:textId="77777777" w:rsidTr="00090CCB">
        <w:tc>
          <w:tcPr>
            <w:tcW w:w="2167" w:type="dxa"/>
          </w:tcPr>
          <w:p w14:paraId="43416034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Resource allocation</w:t>
            </w:r>
          </w:p>
        </w:tc>
        <w:tc>
          <w:tcPr>
            <w:tcW w:w="7462" w:type="dxa"/>
            <w:gridSpan w:val="3"/>
          </w:tcPr>
          <w:p w14:paraId="3E147C1D" w14:textId="77777777" w:rsidR="00A746B4" w:rsidRPr="00474951" w:rsidRDefault="00A746B4" w:rsidP="00090CCB">
            <w:pPr>
              <w:spacing w:after="0"/>
              <w:rPr>
                <w:rFonts w:ascii="Arial" w:eastAsia="MS PGothic" w:hAnsi="Arial" w:cs="Arial"/>
                <w:sz w:val="18"/>
              </w:rPr>
            </w:pPr>
            <w:r w:rsidRPr="00474951">
              <w:rPr>
                <w:rFonts w:ascii="Arial" w:eastAsia="MS PGothic" w:hAnsi="Arial" w:cs="Arial"/>
                <w:sz w:val="18"/>
              </w:rPr>
              <w:t xml:space="preserve">Random full band (50PRB) on/off model, proportional to the average resource utilization in the interfering </w:t>
            </w:r>
            <w:proofErr w:type="gramStart"/>
            <w:r w:rsidRPr="00474951">
              <w:rPr>
                <w:rFonts w:ascii="Arial" w:eastAsia="MS PGothic" w:hAnsi="Arial" w:cs="Arial"/>
                <w:sz w:val="18"/>
              </w:rPr>
              <w:t>cells;</w:t>
            </w:r>
            <w:proofErr w:type="gramEnd"/>
          </w:p>
          <w:p w14:paraId="32EA3A7B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 xml:space="preserve">ON/OFF pattern depends on the </w:t>
            </w:r>
            <w:proofErr w:type="spellStart"/>
            <w:r w:rsidRPr="00474951">
              <w:rPr>
                <w:rFonts w:eastAsia="MS PGothic" w:cs="Arial"/>
                <w:highlight w:val="yellow"/>
              </w:rPr>
              <w:t>Possion</w:t>
            </w:r>
            <w:proofErr w:type="spellEnd"/>
            <w:r w:rsidRPr="00474951">
              <w:rPr>
                <w:rFonts w:eastAsia="MS PGothic" w:cs="Arial"/>
                <w:highlight w:val="yellow"/>
              </w:rPr>
              <w:t xml:space="preserve"> distribution</w:t>
            </w:r>
            <w:r w:rsidRPr="005E2194">
              <w:rPr>
                <w:rStyle w:val="FootnoteReference"/>
                <w:rFonts w:eastAsia="MS PGothic" w:cs="Arial"/>
                <w:b w:val="0"/>
                <w:bCs/>
                <w:highlight w:val="yellow"/>
              </w:rPr>
              <w:footnoteReference w:id="2"/>
            </w:r>
          </w:p>
        </w:tc>
      </w:tr>
      <w:tr w:rsidR="00A746B4" w:rsidRPr="00665247" w14:paraId="13FE1BE3" w14:textId="77777777" w:rsidTr="00090CCB">
        <w:tc>
          <w:tcPr>
            <w:tcW w:w="2167" w:type="dxa"/>
          </w:tcPr>
          <w:p w14:paraId="431EE3EF" w14:textId="77777777" w:rsidR="00A746B4" w:rsidRPr="0060163E" w:rsidRDefault="00A746B4" w:rsidP="00090CCB">
            <w:pPr>
              <w:pStyle w:val="TAC"/>
              <w:jc w:val="left"/>
              <w:rPr>
                <w:rFonts w:eastAsia="MS PGothic" w:cs="Arial"/>
              </w:rPr>
            </w:pPr>
            <w:r w:rsidRPr="0060163E">
              <w:rPr>
                <w:rFonts w:eastAsia="MS PGothic" w:cs="Arial"/>
              </w:rPr>
              <w:t>Non-full buffer interference Model</w:t>
            </w:r>
            <w:r w:rsidRPr="005E2194">
              <w:rPr>
                <w:rStyle w:val="FootnoteReference"/>
                <w:rFonts w:eastAsia="MS PGothic" w:cs="Arial"/>
                <w:b w:val="0"/>
                <w:bCs/>
              </w:rPr>
              <w:footnoteReference w:id="3"/>
            </w:r>
          </w:p>
        </w:tc>
        <w:tc>
          <w:tcPr>
            <w:tcW w:w="7462" w:type="dxa"/>
            <w:gridSpan w:val="3"/>
          </w:tcPr>
          <w:p w14:paraId="131B28EF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Interfering PDSCH transmissions in interfering cells are randomly &amp; independently active over the full band with an activity in time domain equal on average to the targeted resource utilization</w:t>
            </w:r>
          </w:p>
        </w:tc>
      </w:tr>
      <w:tr w:rsidR="00A746B4" w:rsidRPr="00665247" w14:paraId="2137CB48" w14:textId="77777777" w:rsidTr="00090CCB">
        <w:tc>
          <w:tcPr>
            <w:tcW w:w="2167" w:type="dxa"/>
          </w:tcPr>
          <w:p w14:paraId="16809CBF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>Average resource utilization</w:t>
            </w:r>
          </w:p>
        </w:tc>
        <w:tc>
          <w:tcPr>
            <w:tcW w:w="7462" w:type="dxa"/>
            <w:gridSpan w:val="3"/>
          </w:tcPr>
          <w:p w14:paraId="5F0A1796" w14:textId="6BF80EB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20%</w:t>
            </w:r>
          </w:p>
        </w:tc>
      </w:tr>
      <w:tr w:rsidR="00A746B4" w:rsidRPr="00665247" w14:paraId="4A7DEC0B" w14:textId="77777777" w:rsidTr="00090CCB">
        <w:tc>
          <w:tcPr>
            <w:tcW w:w="2167" w:type="dxa"/>
          </w:tcPr>
          <w:p w14:paraId="747E514F" w14:textId="77777777" w:rsidR="00A746B4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CP Type</w:t>
            </w:r>
          </w:p>
        </w:tc>
        <w:tc>
          <w:tcPr>
            <w:tcW w:w="7462" w:type="dxa"/>
            <w:gridSpan w:val="3"/>
          </w:tcPr>
          <w:p w14:paraId="2D0240D5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Normal</w:t>
            </w:r>
          </w:p>
        </w:tc>
      </w:tr>
      <w:tr w:rsidR="00A746B4" w:rsidRPr="00665247" w14:paraId="1DB41949" w14:textId="77777777" w:rsidTr="00090CCB">
        <w:tc>
          <w:tcPr>
            <w:tcW w:w="2167" w:type="dxa"/>
          </w:tcPr>
          <w:p w14:paraId="5BD53278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Time offset(us)</w:t>
            </w:r>
          </w:p>
        </w:tc>
        <w:tc>
          <w:tcPr>
            <w:tcW w:w="2432" w:type="dxa"/>
          </w:tcPr>
          <w:p w14:paraId="1CFE0295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57B5D190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3</w:t>
            </w:r>
          </w:p>
        </w:tc>
        <w:tc>
          <w:tcPr>
            <w:tcW w:w="2464" w:type="dxa"/>
          </w:tcPr>
          <w:p w14:paraId="75356D6E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​</w:t>
            </w:r>
            <w:r>
              <w:rPr>
                <w:rFonts w:asciiTheme="minorBidi" w:hAnsiTheme="minorBidi"/>
                <w:szCs w:val="18"/>
                <w:lang w:val="en-GB"/>
              </w:rPr>
              <w:t>-1</w:t>
            </w:r>
          </w:p>
        </w:tc>
      </w:tr>
      <w:tr w:rsidR="00A746B4" w:rsidRPr="00665247" w14:paraId="4464737B" w14:textId="77777777" w:rsidTr="00090CCB">
        <w:tc>
          <w:tcPr>
            <w:tcW w:w="2167" w:type="dxa"/>
          </w:tcPr>
          <w:p w14:paraId="213AD6F8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 xml:space="preserve">Frequency </w:t>
            </w:r>
            <w:proofErr w:type="gramStart"/>
            <w:r>
              <w:rPr>
                <w:rFonts w:asciiTheme="minorBidi" w:hAnsiTheme="minorBidi"/>
                <w:szCs w:val="18"/>
                <w:lang w:val="en-GB"/>
              </w:rPr>
              <w:t>offset(</w:t>
            </w:r>
            <w:proofErr w:type="gramEnd"/>
            <w:r>
              <w:rPr>
                <w:rFonts w:asciiTheme="minorBidi" w:hAnsiTheme="minorBidi"/>
                <w:szCs w:val="18"/>
                <w:lang w:val="en-GB"/>
              </w:rPr>
              <w:t>HZ)</w:t>
            </w:r>
          </w:p>
        </w:tc>
        <w:tc>
          <w:tcPr>
            <w:tcW w:w="2432" w:type="dxa"/>
          </w:tcPr>
          <w:p w14:paraId="6955AC93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16CA845B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300</w:t>
            </w:r>
          </w:p>
        </w:tc>
        <w:tc>
          <w:tcPr>
            <w:tcW w:w="2464" w:type="dxa"/>
          </w:tcPr>
          <w:p w14:paraId="724461AF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-100</w:t>
            </w:r>
          </w:p>
        </w:tc>
      </w:tr>
      <w:tr w:rsidR="00A746B4" w:rsidRPr="00665247" w14:paraId="401CA675" w14:textId="77777777" w:rsidTr="00090CCB">
        <w:tc>
          <w:tcPr>
            <w:tcW w:w="2167" w:type="dxa"/>
          </w:tcPr>
          <w:p w14:paraId="5CAF07BB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 xml:space="preserve">PDSCH </w:t>
            </w:r>
            <w:r w:rsidRPr="00665247">
              <w:rPr>
                <w:rFonts w:asciiTheme="minorBidi" w:hAnsiTheme="minorBidi"/>
                <w:szCs w:val="18"/>
                <w:lang w:val="en-GB"/>
              </w:rPr>
              <w:t>MCS</w:t>
            </w:r>
          </w:p>
        </w:tc>
        <w:tc>
          <w:tcPr>
            <w:tcW w:w="7462" w:type="dxa"/>
            <w:gridSpan w:val="3"/>
          </w:tcPr>
          <w:p w14:paraId="41C866CD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Random 16QAM</w:t>
            </w:r>
          </w:p>
        </w:tc>
      </w:tr>
      <w:tr w:rsidR="00A746B4" w:rsidRPr="00665247" w14:paraId="645C8DCA" w14:textId="77777777" w:rsidTr="00090CCB">
        <w:tc>
          <w:tcPr>
            <w:tcW w:w="2167" w:type="dxa"/>
          </w:tcPr>
          <w:p w14:paraId="262AA422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Precoding</w:t>
            </w:r>
          </w:p>
        </w:tc>
        <w:tc>
          <w:tcPr>
            <w:tcW w:w="7462" w:type="dxa"/>
            <w:gridSpan w:val="3"/>
          </w:tcPr>
          <w:p w14:paraId="4CE766B8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TM4 Random PMI</w:t>
            </w:r>
          </w:p>
        </w:tc>
      </w:tr>
      <w:tr w:rsidR="00A746B4" w:rsidRPr="00665247" w14:paraId="27153CBA" w14:textId="77777777" w:rsidTr="00090CCB">
        <w:tc>
          <w:tcPr>
            <w:tcW w:w="2167" w:type="dxa"/>
          </w:tcPr>
          <w:p w14:paraId="4DB85C44" w14:textId="77777777" w:rsidR="00A746B4" w:rsidRPr="00661924" w:rsidRDefault="00A746B4" w:rsidP="00090CCB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Rank</w:t>
            </w:r>
          </w:p>
        </w:tc>
        <w:tc>
          <w:tcPr>
            <w:tcW w:w="7462" w:type="dxa"/>
            <w:gridSpan w:val="3"/>
          </w:tcPr>
          <w:p w14:paraId="34B88D65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0163E">
              <w:rPr>
                <w:rFonts w:eastAsia="MS PGothic" w:cs="Arial"/>
              </w:rPr>
              <w:t xml:space="preserve">Randomly changing rank per allocated </w:t>
            </w:r>
            <w:proofErr w:type="spellStart"/>
            <w:r w:rsidRPr="0060163E">
              <w:rPr>
                <w:rFonts w:eastAsia="MS PGothic" w:cs="Arial"/>
              </w:rPr>
              <w:t>subband</w:t>
            </w:r>
            <w:proofErr w:type="spellEnd"/>
            <w:r w:rsidRPr="0060163E">
              <w:rPr>
                <w:rFonts w:eastAsia="MS PGothic" w:cs="Arial"/>
              </w:rPr>
              <w:t xml:space="preserve"> from subframe to subframe: 80% rank-1, 20% rank-2</w:t>
            </w:r>
          </w:p>
        </w:tc>
      </w:tr>
      <w:tr w:rsidR="00A746B4" w:rsidRPr="00665247" w14:paraId="1E5DE4D2" w14:textId="77777777" w:rsidTr="00090CCB">
        <w:tc>
          <w:tcPr>
            <w:tcW w:w="2167" w:type="dxa"/>
          </w:tcPr>
          <w:p w14:paraId="74C767A9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Number of antenna ports</w:t>
            </w:r>
          </w:p>
        </w:tc>
        <w:tc>
          <w:tcPr>
            <w:tcW w:w="2432" w:type="dxa"/>
          </w:tcPr>
          <w:p w14:paraId="20E0B229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  <w:tc>
          <w:tcPr>
            <w:tcW w:w="2566" w:type="dxa"/>
          </w:tcPr>
          <w:p w14:paraId="671F9ACB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  <w:tc>
          <w:tcPr>
            <w:tcW w:w="2464" w:type="dxa"/>
          </w:tcPr>
          <w:p w14:paraId="42825E06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</w:t>
            </w:r>
          </w:p>
        </w:tc>
      </w:tr>
      <w:tr w:rsidR="00A746B4" w:rsidRPr="00665247" w14:paraId="05376522" w14:textId="77777777" w:rsidTr="00090CCB">
        <w:tc>
          <w:tcPr>
            <w:tcW w:w="2167" w:type="dxa"/>
          </w:tcPr>
          <w:p w14:paraId="1320218F" w14:textId="77777777" w:rsidR="00A746B4" w:rsidRPr="00665247" w:rsidRDefault="00A746B4" w:rsidP="00090CCB">
            <w:pPr>
              <w:pStyle w:val="3GPP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661924">
              <w:rPr>
                <w:rFonts w:ascii="Arial" w:hAnsi="Arial"/>
                <w:sz w:val="18"/>
              </w:rPr>
              <w:t>v-shift</w:t>
            </w:r>
          </w:p>
        </w:tc>
        <w:tc>
          <w:tcPr>
            <w:tcW w:w="2432" w:type="dxa"/>
          </w:tcPr>
          <w:p w14:paraId="52B4398C" w14:textId="77777777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0</w:t>
            </w:r>
          </w:p>
        </w:tc>
        <w:tc>
          <w:tcPr>
            <w:tcW w:w="2566" w:type="dxa"/>
          </w:tcPr>
          <w:p w14:paraId="67109E74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</w:t>
            </w:r>
          </w:p>
        </w:tc>
        <w:tc>
          <w:tcPr>
            <w:tcW w:w="2464" w:type="dxa"/>
          </w:tcPr>
          <w:p w14:paraId="039BA5E1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</w:t>
            </w:r>
          </w:p>
        </w:tc>
      </w:tr>
      <w:tr w:rsidR="00A746B4" w:rsidRPr="00665247" w14:paraId="2542B1A9" w14:textId="77777777" w:rsidTr="00090CCB">
        <w:tc>
          <w:tcPr>
            <w:tcW w:w="2167" w:type="dxa"/>
          </w:tcPr>
          <w:p w14:paraId="392F8C43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proofErr w:type="gramStart"/>
            <w:r>
              <w:rPr>
                <w:rFonts w:asciiTheme="minorBidi" w:hAnsiTheme="minorBidi"/>
                <w:szCs w:val="18"/>
                <w:lang w:val="en-GB"/>
              </w:rPr>
              <w:t>INR(</w:t>
            </w:r>
            <w:proofErr w:type="gramEnd"/>
            <w:r>
              <w:rPr>
                <w:rFonts w:asciiTheme="minorBidi" w:hAnsiTheme="minorBidi"/>
                <w:szCs w:val="18"/>
                <w:lang w:val="en-GB"/>
              </w:rPr>
              <w:t>dB)</w:t>
            </w:r>
          </w:p>
        </w:tc>
        <w:tc>
          <w:tcPr>
            <w:tcW w:w="2432" w:type="dxa"/>
          </w:tcPr>
          <w:p w14:paraId="7024C80B" w14:textId="043C2A0A" w:rsidR="00A746B4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/</w:t>
            </w:r>
          </w:p>
        </w:tc>
        <w:tc>
          <w:tcPr>
            <w:tcW w:w="2566" w:type="dxa"/>
          </w:tcPr>
          <w:p w14:paraId="4E1B48CE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10.45</w:t>
            </w:r>
          </w:p>
        </w:tc>
        <w:tc>
          <w:tcPr>
            <w:tcW w:w="2464" w:type="dxa"/>
          </w:tcPr>
          <w:p w14:paraId="07C4D597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4.6</w:t>
            </w:r>
          </w:p>
        </w:tc>
      </w:tr>
      <w:tr w:rsidR="00A746B4" w:rsidRPr="00665247" w14:paraId="7D98D452" w14:textId="77777777" w:rsidTr="00090CCB">
        <w:tc>
          <w:tcPr>
            <w:tcW w:w="2167" w:type="dxa"/>
          </w:tcPr>
          <w:p w14:paraId="0AA675E4" w14:textId="77777777" w:rsidR="00A746B4" w:rsidRPr="00665247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446A1">
              <w:rPr>
                <w:rFonts w:asciiTheme="minorBidi" w:hAnsiTheme="minorBidi"/>
                <w:szCs w:val="18"/>
                <w:lang w:val="en-GB"/>
              </w:rPr>
              <w:t>Antenna Correlation</w:t>
            </w:r>
          </w:p>
        </w:tc>
        <w:tc>
          <w:tcPr>
            <w:tcW w:w="7462" w:type="dxa"/>
            <w:gridSpan w:val="3"/>
          </w:tcPr>
          <w:p w14:paraId="2F0568F9" w14:textId="77777777" w:rsidR="00A746B4" w:rsidRPr="00665247" w:rsidRDefault="00A746B4" w:rsidP="00090CCB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EE3BD2">
              <w:rPr>
                <w:rFonts w:asciiTheme="minorBidi" w:hAnsiTheme="minorBidi"/>
                <w:szCs w:val="18"/>
              </w:rPr>
              <w:t>ULA Low</w:t>
            </w:r>
          </w:p>
        </w:tc>
      </w:tr>
      <w:tr w:rsidR="00A746B4" w:rsidRPr="00665247" w14:paraId="527B726E" w14:textId="77777777" w:rsidTr="00090CCB">
        <w:tc>
          <w:tcPr>
            <w:tcW w:w="9629" w:type="dxa"/>
            <w:gridSpan w:val="4"/>
          </w:tcPr>
          <w:p w14:paraId="6B165302" w14:textId="77777777" w:rsidR="00A746B4" w:rsidRPr="00EE3BD2" w:rsidRDefault="00A746B4" w:rsidP="00090CCB">
            <w:pPr>
              <w:pStyle w:val="TAC"/>
              <w:jc w:val="left"/>
              <w:rPr>
                <w:rFonts w:asciiTheme="minorBidi" w:hAnsiTheme="minorBidi"/>
                <w:szCs w:val="18"/>
              </w:rPr>
            </w:pPr>
            <w:r w:rsidRPr="00661924">
              <w:t>Note 1:</w:t>
            </w:r>
            <w:r w:rsidRPr="00661924">
              <w:rPr>
                <w:rFonts w:hint="eastAsia"/>
              </w:rPr>
              <w:tab/>
            </w:r>
            <w:r w:rsidRPr="00661924">
              <w:t>No MBSFN is configured on LTE carrier</w:t>
            </w:r>
          </w:p>
        </w:tc>
      </w:tr>
    </w:tbl>
    <w:p w14:paraId="144D7E3C" w14:textId="354E8EA0" w:rsidR="00A746B4" w:rsidRDefault="00A746B4" w:rsidP="00A746B4">
      <w:pPr>
        <w:rPr>
          <w:lang w:val="en-GB"/>
        </w:rPr>
      </w:pPr>
    </w:p>
    <w:p w14:paraId="21C25164" w14:textId="36B924D2" w:rsidR="00491330" w:rsidRDefault="00491330" w:rsidP="00A746B4">
      <w:pPr>
        <w:rPr>
          <w:lang w:val="en-GB"/>
        </w:rPr>
      </w:pPr>
    </w:p>
    <w:p w14:paraId="1CA4DEB5" w14:textId="252B3620" w:rsidR="00491330" w:rsidRDefault="00491330">
      <w:pPr>
        <w:spacing w:after="0" w:line="240" w:lineRule="auto"/>
        <w:rPr>
          <w:lang w:val="en-GB"/>
        </w:rPr>
      </w:pPr>
    </w:p>
    <w:sectPr w:rsidR="00491330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24B0A" w14:textId="77777777" w:rsidR="00FC4386" w:rsidRDefault="00FC4386">
      <w:pPr>
        <w:spacing w:after="0"/>
      </w:pPr>
      <w:r>
        <w:separator/>
      </w:r>
    </w:p>
  </w:endnote>
  <w:endnote w:type="continuationSeparator" w:id="0">
    <w:p w14:paraId="48BB2FC4" w14:textId="77777777" w:rsidR="00FC4386" w:rsidRDefault="00FC4386">
      <w:pPr>
        <w:spacing w:after="0"/>
      </w:pPr>
      <w:r>
        <w:continuationSeparator/>
      </w:r>
    </w:p>
  </w:endnote>
  <w:endnote w:type="continuationNotice" w:id="1">
    <w:p w14:paraId="1DFE7738" w14:textId="77777777" w:rsidR="00FC4386" w:rsidRDefault="00FC43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8267C7" w:rsidRDefault="008267C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267C7" w:rsidRDefault="008267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97AA4" w14:textId="77777777" w:rsidR="00FC4386" w:rsidRDefault="00FC4386">
      <w:pPr>
        <w:spacing w:after="0"/>
      </w:pPr>
      <w:r>
        <w:separator/>
      </w:r>
    </w:p>
  </w:footnote>
  <w:footnote w:type="continuationSeparator" w:id="0">
    <w:p w14:paraId="48564E19" w14:textId="77777777" w:rsidR="00FC4386" w:rsidRDefault="00FC4386">
      <w:pPr>
        <w:spacing w:after="0"/>
      </w:pPr>
      <w:r>
        <w:continuationSeparator/>
      </w:r>
    </w:p>
  </w:footnote>
  <w:footnote w:type="continuationNotice" w:id="1">
    <w:p w14:paraId="1A9F76BD" w14:textId="77777777" w:rsidR="00FC4386" w:rsidRDefault="00FC4386">
      <w:pPr>
        <w:spacing w:after="0" w:line="240" w:lineRule="auto"/>
      </w:pPr>
    </w:p>
  </w:footnote>
  <w:footnote w:id="2">
    <w:p w14:paraId="46A29515" w14:textId="77777777" w:rsidR="00A746B4" w:rsidRPr="00474951" w:rsidRDefault="00A746B4" w:rsidP="00A746B4">
      <w:pPr>
        <w:pStyle w:val="FootnoteText"/>
        <w:rPr>
          <w:rFonts w:eastAsia="DengXian"/>
        </w:rPr>
      </w:pPr>
      <w:r>
        <w:rPr>
          <w:rStyle w:val="FootnoteReference"/>
        </w:rPr>
        <w:footnoteRef/>
      </w:r>
      <w:r>
        <w:t xml:space="preserve"> </w:t>
      </w:r>
      <w:r w:rsidRPr="00CC667D">
        <w:rPr>
          <w:rFonts w:ascii="Arial" w:eastAsia="MS PGothic" w:hAnsi="Arial" w:cs="Arial"/>
          <w:sz w:val="18"/>
        </w:rPr>
        <w:t>TR</w:t>
      </w:r>
      <w:r>
        <w:rPr>
          <w:rFonts w:ascii="Arial" w:eastAsia="MS PGothic" w:hAnsi="Arial" w:cs="Arial"/>
          <w:sz w:val="18"/>
        </w:rPr>
        <w:t xml:space="preserve"> </w:t>
      </w:r>
      <w:r w:rsidRPr="00CC667D">
        <w:rPr>
          <w:rFonts w:ascii="Arial" w:eastAsia="MS PGothic" w:hAnsi="Arial" w:cs="Arial"/>
          <w:sz w:val="18"/>
        </w:rPr>
        <w:t>36.863</w:t>
      </w:r>
      <w:r>
        <w:rPr>
          <w:rFonts w:ascii="Arial" w:eastAsia="MS PGothic" w:hAnsi="Arial" w:cs="Arial"/>
          <w:sz w:val="18"/>
        </w:rPr>
        <w:t xml:space="preserve"> </w:t>
      </w:r>
      <w:bookmarkStart w:id="5" w:name="_Ref355006051"/>
      <w:r w:rsidRPr="009A5FF2">
        <w:rPr>
          <w:rFonts w:ascii="Arial" w:eastAsia="MS PGothic" w:hAnsi="Arial" w:cs="Arial"/>
          <w:sz w:val="18"/>
        </w:rPr>
        <w:t>Table</w:t>
      </w:r>
      <w:bookmarkEnd w:id="5"/>
      <w:r w:rsidRPr="009A5FF2">
        <w:rPr>
          <w:rFonts w:ascii="Arial" w:eastAsia="MS PGothic" w:hAnsi="Arial" w:cs="Arial"/>
          <w:sz w:val="18"/>
        </w:rPr>
        <w:t xml:space="preserve"> 7.2-1</w:t>
      </w:r>
    </w:p>
  </w:footnote>
  <w:footnote w:id="3">
    <w:p w14:paraId="663E32D3" w14:textId="77777777" w:rsidR="00A746B4" w:rsidRPr="00474951" w:rsidRDefault="00A746B4" w:rsidP="00A746B4">
      <w:pPr>
        <w:pStyle w:val="FootnoteText"/>
        <w:rPr>
          <w:rFonts w:eastAsia="DengXian"/>
        </w:rPr>
      </w:pPr>
      <w:r>
        <w:rPr>
          <w:rStyle w:val="FootnoteReference"/>
        </w:rPr>
        <w:footnoteRef/>
      </w:r>
      <w:r>
        <w:t xml:space="preserve"> </w:t>
      </w:r>
      <w:r w:rsidRPr="00CC667D">
        <w:rPr>
          <w:rFonts w:ascii="Arial" w:eastAsia="MS PGothic" w:hAnsi="Arial" w:cs="Arial"/>
          <w:sz w:val="18"/>
        </w:rPr>
        <w:t>TR</w:t>
      </w:r>
      <w:r>
        <w:rPr>
          <w:rFonts w:ascii="Arial" w:eastAsia="MS PGothic" w:hAnsi="Arial" w:cs="Arial"/>
          <w:sz w:val="18"/>
        </w:rPr>
        <w:t xml:space="preserve"> </w:t>
      </w:r>
      <w:r w:rsidRPr="00CC667D">
        <w:rPr>
          <w:rFonts w:ascii="Arial" w:eastAsia="MS PGothic" w:hAnsi="Arial" w:cs="Arial"/>
          <w:sz w:val="18"/>
        </w:rPr>
        <w:t>36.863</w:t>
      </w:r>
      <w:r>
        <w:rPr>
          <w:rFonts w:ascii="Arial" w:eastAsia="MS PGothic" w:hAnsi="Arial" w:cs="Arial"/>
          <w:sz w:val="18"/>
        </w:rPr>
        <w:t xml:space="preserve"> </w:t>
      </w:r>
      <w:r w:rsidRPr="009A5FF2">
        <w:rPr>
          <w:rFonts w:ascii="Arial" w:eastAsia="MS PGothic" w:hAnsi="Arial" w:cs="Arial"/>
          <w:sz w:val="18"/>
        </w:rPr>
        <w:t>Table 7.2-1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8267C7" w:rsidRDefault="008267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16851"/>
    <w:multiLevelType w:val="hybridMultilevel"/>
    <w:tmpl w:val="61EE4294"/>
    <w:lvl w:ilvl="0" w:tplc="B47A5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5E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E4A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7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E7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640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A3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BA3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6D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46CF4"/>
    <w:multiLevelType w:val="hybridMultilevel"/>
    <w:tmpl w:val="48EA98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2512D"/>
    <w:multiLevelType w:val="hybridMultilevel"/>
    <w:tmpl w:val="F44CB34A"/>
    <w:lvl w:ilvl="0" w:tplc="CF40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BE5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CC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6EC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0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83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EC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0B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E82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C460FE"/>
    <w:multiLevelType w:val="hybridMultilevel"/>
    <w:tmpl w:val="5EE2883A"/>
    <w:lvl w:ilvl="0" w:tplc="BCDE0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B64B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D0F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A2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88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EB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EB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86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CD1FBF"/>
    <w:multiLevelType w:val="hybridMultilevel"/>
    <w:tmpl w:val="14881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B262D"/>
    <w:multiLevelType w:val="hybridMultilevel"/>
    <w:tmpl w:val="6A70DB74"/>
    <w:lvl w:ilvl="0" w:tplc="7DB03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0CD8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26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282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CB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BE3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10A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2F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A09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B16DA1"/>
    <w:multiLevelType w:val="hybridMultilevel"/>
    <w:tmpl w:val="071AB1C6"/>
    <w:lvl w:ilvl="0" w:tplc="AC3E4C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A3A32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A4F5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6070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B03C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08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84CB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45409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7C70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2AB04AF"/>
    <w:multiLevelType w:val="hybridMultilevel"/>
    <w:tmpl w:val="57E2F410"/>
    <w:lvl w:ilvl="0" w:tplc="A3B25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8AB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E4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6688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38E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041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814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65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B05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CB5542"/>
    <w:multiLevelType w:val="hybridMultilevel"/>
    <w:tmpl w:val="2E446EC2"/>
    <w:lvl w:ilvl="0" w:tplc="70B2D9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62622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627D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2E6A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DC0E1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3E1E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BB865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0F8CB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4056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7352EC1"/>
    <w:multiLevelType w:val="hybridMultilevel"/>
    <w:tmpl w:val="A308D932"/>
    <w:lvl w:ilvl="0" w:tplc="CD98E2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EDB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1C3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B2E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EA57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F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BA31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49D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420B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B19CB"/>
    <w:multiLevelType w:val="hybridMultilevel"/>
    <w:tmpl w:val="47EA5D2A"/>
    <w:lvl w:ilvl="0" w:tplc="9C74B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685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0C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9C4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27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700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A0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C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A7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0964B7"/>
    <w:multiLevelType w:val="hybridMultilevel"/>
    <w:tmpl w:val="2882555A"/>
    <w:lvl w:ilvl="0" w:tplc="B4BC37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83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5CC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0980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78DC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6E9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C61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54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494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F93A09"/>
    <w:multiLevelType w:val="hybridMultilevel"/>
    <w:tmpl w:val="360A893A"/>
    <w:lvl w:ilvl="0" w:tplc="0AF0F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B4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E840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69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980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CD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2C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ED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8A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9A25FC"/>
    <w:multiLevelType w:val="hybridMultilevel"/>
    <w:tmpl w:val="D0E6C808"/>
    <w:lvl w:ilvl="0" w:tplc="8CFE4FF6">
      <w:numFmt w:val="bullet"/>
      <w:lvlText w:val="•"/>
      <w:lvlJc w:val="left"/>
      <w:pPr>
        <w:tabs>
          <w:tab w:val="num" w:pos="2379"/>
        </w:tabs>
        <w:ind w:left="237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5" w15:restartNumberingAfterBreak="0">
    <w:nsid w:val="50615B48"/>
    <w:multiLevelType w:val="hybridMultilevel"/>
    <w:tmpl w:val="2578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F5B90"/>
    <w:multiLevelType w:val="hybridMultilevel"/>
    <w:tmpl w:val="EA80CD28"/>
    <w:lvl w:ilvl="0" w:tplc="14DCAD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86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36B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2426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2CD8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CAC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F400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ADD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FA4E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524C18"/>
    <w:multiLevelType w:val="hybridMultilevel"/>
    <w:tmpl w:val="FD425B58"/>
    <w:lvl w:ilvl="0" w:tplc="DBAAA91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CE4BA6E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C180F7E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7EFB8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B6EE92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29E5C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0B0CC1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26A7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8BC075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539E2563"/>
    <w:multiLevelType w:val="hybridMultilevel"/>
    <w:tmpl w:val="00889DEA"/>
    <w:lvl w:ilvl="0" w:tplc="92288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A1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E06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86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2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44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81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68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7C3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43885"/>
    <w:multiLevelType w:val="hybridMultilevel"/>
    <w:tmpl w:val="0F92D27E"/>
    <w:lvl w:ilvl="0" w:tplc="C73CC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B27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C6F2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DE3D1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4CF79E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00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C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68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D44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B53765"/>
    <w:multiLevelType w:val="hybridMultilevel"/>
    <w:tmpl w:val="A9B408C8"/>
    <w:lvl w:ilvl="0" w:tplc="4F1C43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F6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BDAC06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19EEE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C3FC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466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439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669F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41D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DDC57C1"/>
    <w:multiLevelType w:val="hybridMultilevel"/>
    <w:tmpl w:val="A7CE0680"/>
    <w:lvl w:ilvl="0" w:tplc="D9B80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246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A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BAE9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A1F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4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CC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24A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C5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26532B"/>
    <w:multiLevelType w:val="hybridMultilevel"/>
    <w:tmpl w:val="C26C5C8C"/>
    <w:lvl w:ilvl="0" w:tplc="CE44915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9585862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12068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278C6B4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A3B4C2E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750000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F2A5A5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5018FA7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D820FC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4" w15:restartNumberingAfterBreak="0">
    <w:nsid w:val="7D9F1AF6"/>
    <w:multiLevelType w:val="hybridMultilevel"/>
    <w:tmpl w:val="F09E9A0C"/>
    <w:lvl w:ilvl="0" w:tplc="63729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CAA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07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6D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F81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AD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0A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EA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64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5"/>
  </w:num>
  <w:num w:numId="2">
    <w:abstractNumId w:val="19"/>
  </w:num>
  <w:num w:numId="3">
    <w:abstractNumId w:val="7"/>
  </w:num>
  <w:num w:numId="4">
    <w:abstractNumId w:val="14"/>
  </w:num>
  <w:num w:numId="5">
    <w:abstractNumId w:val="23"/>
  </w:num>
  <w:num w:numId="6">
    <w:abstractNumId w:val="0"/>
  </w:num>
  <w:num w:numId="7">
    <w:abstractNumId w:val="24"/>
  </w:num>
  <w:num w:numId="8">
    <w:abstractNumId w:val="3"/>
  </w:num>
  <w:num w:numId="9">
    <w:abstractNumId w:val="17"/>
  </w:num>
  <w:num w:numId="10">
    <w:abstractNumId w:val="18"/>
  </w:num>
  <w:num w:numId="11">
    <w:abstractNumId w:val="8"/>
  </w:num>
  <w:num w:numId="12">
    <w:abstractNumId w:val="6"/>
  </w:num>
  <w:num w:numId="13">
    <w:abstractNumId w:val="13"/>
  </w:num>
  <w:num w:numId="14">
    <w:abstractNumId w:val="22"/>
  </w:num>
  <w:num w:numId="15">
    <w:abstractNumId w:val="16"/>
  </w:num>
  <w:num w:numId="16">
    <w:abstractNumId w:val="9"/>
  </w:num>
  <w:num w:numId="17">
    <w:abstractNumId w:val="15"/>
  </w:num>
  <w:num w:numId="18">
    <w:abstractNumId w:val="12"/>
  </w:num>
  <w:num w:numId="19">
    <w:abstractNumId w:val="20"/>
  </w:num>
  <w:num w:numId="20">
    <w:abstractNumId w:val="2"/>
  </w:num>
  <w:num w:numId="21">
    <w:abstractNumId w:val="1"/>
  </w:num>
  <w:num w:numId="22">
    <w:abstractNumId w:val="11"/>
  </w:num>
  <w:num w:numId="23">
    <w:abstractNumId w:val="10"/>
  </w:num>
  <w:num w:numId="24">
    <w:abstractNumId w:val="4"/>
  </w:num>
  <w:num w:numId="25">
    <w:abstractNumId w:val="21"/>
  </w:num>
  <w:num w:numId="2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0C99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364"/>
    <w:rsid w:val="00021EAF"/>
    <w:rsid w:val="000227D1"/>
    <w:rsid w:val="0002283B"/>
    <w:rsid w:val="00022C8F"/>
    <w:rsid w:val="00022D26"/>
    <w:rsid w:val="00022E45"/>
    <w:rsid w:val="00023186"/>
    <w:rsid w:val="000234DE"/>
    <w:rsid w:val="000238DC"/>
    <w:rsid w:val="00023B36"/>
    <w:rsid w:val="00024080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4F96"/>
    <w:rsid w:val="0003548C"/>
    <w:rsid w:val="000358A0"/>
    <w:rsid w:val="000363EA"/>
    <w:rsid w:val="00036420"/>
    <w:rsid w:val="00036646"/>
    <w:rsid w:val="00036E73"/>
    <w:rsid w:val="000374C6"/>
    <w:rsid w:val="00037A4A"/>
    <w:rsid w:val="00040C18"/>
    <w:rsid w:val="00041292"/>
    <w:rsid w:val="00041768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47AAD"/>
    <w:rsid w:val="0005017E"/>
    <w:rsid w:val="0005034B"/>
    <w:rsid w:val="00050919"/>
    <w:rsid w:val="00051D14"/>
    <w:rsid w:val="00052320"/>
    <w:rsid w:val="000524B3"/>
    <w:rsid w:val="00052E7F"/>
    <w:rsid w:val="00052EC7"/>
    <w:rsid w:val="000541FE"/>
    <w:rsid w:val="0005420D"/>
    <w:rsid w:val="000552F1"/>
    <w:rsid w:val="0005598B"/>
    <w:rsid w:val="0005667F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913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806"/>
    <w:rsid w:val="00065BA2"/>
    <w:rsid w:val="000666B9"/>
    <w:rsid w:val="000666E3"/>
    <w:rsid w:val="00066770"/>
    <w:rsid w:val="00066A1D"/>
    <w:rsid w:val="00066AF8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6A3"/>
    <w:rsid w:val="0007288B"/>
    <w:rsid w:val="000739EC"/>
    <w:rsid w:val="00073C7D"/>
    <w:rsid w:val="00074090"/>
    <w:rsid w:val="000742B1"/>
    <w:rsid w:val="00074642"/>
    <w:rsid w:val="00075305"/>
    <w:rsid w:val="00075BF3"/>
    <w:rsid w:val="0007610F"/>
    <w:rsid w:val="00076AB2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174"/>
    <w:rsid w:val="000863BD"/>
    <w:rsid w:val="0008685F"/>
    <w:rsid w:val="00086EDA"/>
    <w:rsid w:val="0008744E"/>
    <w:rsid w:val="000901E2"/>
    <w:rsid w:val="000906F8"/>
    <w:rsid w:val="0009079C"/>
    <w:rsid w:val="00090CCB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C1"/>
    <w:rsid w:val="000A6F20"/>
    <w:rsid w:val="000A70C7"/>
    <w:rsid w:val="000A78BB"/>
    <w:rsid w:val="000A79E8"/>
    <w:rsid w:val="000A7AAA"/>
    <w:rsid w:val="000A7BFF"/>
    <w:rsid w:val="000B04B5"/>
    <w:rsid w:val="000B0F93"/>
    <w:rsid w:val="000B27A6"/>
    <w:rsid w:val="000B2A11"/>
    <w:rsid w:val="000B2EC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B7FEF"/>
    <w:rsid w:val="000C056F"/>
    <w:rsid w:val="000C0AFC"/>
    <w:rsid w:val="000C0BD0"/>
    <w:rsid w:val="000C0F25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5C44"/>
    <w:rsid w:val="000C60C5"/>
    <w:rsid w:val="000C674F"/>
    <w:rsid w:val="000C6B63"/>
    <w:rsid w:val="000C6B9D"/>
    <w:rsid w:val="000C6BCA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17A7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74D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5E42"/>
    <w:rsid w:val="000E63D2"/>
    <w:rsid w:val="000E63FB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EAE"/>
    <w:rsid w:val="000F7F3F"/>
    <w:rsid w:val="0010079A"/>
    <w:rsid w:val="00100904"/>
    <w:rsid w:val="00100BDE"/>
    <w:rsid w:val="00100D60"/>
    <w:rsid w:val="00100EF3"/>
    <w:rsid w:val="001014B6"/>
    <w:rsid w:val="00101CFB"/>
    <w:rsid w:val="0010266D"/>
    <w:rsid w:val="00102A1C"/>
    <w:rsid w:val="00102C69"/>
    <w:rsid w:val="001030F5"/>
    <w:rsid w:val="0010390B"/>
    <w:rsid w:val="00103969"/>
    <w:rsid w:val="001039FD"/>
    <w:rsid w:val="00105015"/>
    <w:rsid w:val="001050DA"/>
    <w:rsid w:val="001052C8"/>
    <w:rsid w:val="00105A5B"/>
    <w:rsid w:val="00106338"/>
    <w:rsid w:val="00106F0C"/>
    <w:rsid w:val="00107512"/>
    <w:rsid w:val="00110126"/>
    <w:rsid w:val="00110BE2"/>
    <w:rsid w:val="001113C7"/>
    <w:rsid w:val="00111663"/>
    <w:rsid w:val="00111E13"/>
    <w:rsid w:val="0011391A"/>
    <w:rsid w:val="00113A8E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A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B51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2F7E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4D7D"/>
    <w:rsid w:val="00145179"/>
    <w:rsid w:val="00145726"/>
    <w:rsid w:val="00145C2B"/>
    <w:rsid w:val="00146A54"/>
    <w:rsid w:val="001475D2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09A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063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D4E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764"/>
    <w:rsid w:val="0019086A"/>
    <w:rsid w:val="00190AB1"/>
    <w:rsid w:val="00191030"/>
    <w:rsid w:val="00191BA5"/>
    <w:rsid w:val="001920A5"/>
    <w:rsid w:val="00192E71"/>
    <w:rsid w:val="001930D2"/>
    <w:rsid w:val="001931C1"/>
    <w:rsid w:val="0019330F"/>
    <w:rsid w:val="0019345A"/>
    <w:rsid w:val="00193491"/>
    <w:rsid w:val="00193516"/>
    <w:rsid w:val="0019382E"/>
    <w:rsid w:val="00193CD3"/>
    <w:rsid w:val="00193CF5"/>
    <w:rsid w:val="00193D4A"/>
    <w:rsid w:val="001941ED"/>
    <w:rsid w:val="00194212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6D4A"/>
    <w:rsid w:val="00197406"/>
    <w:rsid w:val="00197434"/>
    <w:rsid w:val="0019770D"/>
    <w:rsid w:val="00197B70"/>
    <w:rsid w:val="001A003A"/>
    <w:rsid w:val="001A0172"/>
    <w:rsid w:val="001A01DA"/>
    <w:rsid w:val="001A02F2"/>
    <w:rsid w:val="001A0454"/>
    <w:rsid w:val="001A08A9"/>
    <w:rsid w:val="001A115F"/>
    <w:rsid w:val="001A13B3"/>
    <w:rsid w:val="001A18CF"/>
    <w:rsid w:val="001A21A6"/>
    <w:rsid w:val="001A28D8"/>
    <w:rsid w:val="001A29C1"/>
    <w:rsid w:val="001A3137"/>
    <w:rsid w:val="001A328E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B7BB7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8AC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C7C5C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CD7"/>
    <w:rsid w:val="001D6D25"/>
    <w:rsid w:val="001D6DF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1B2A"/>
    <w:rsid w:val="001E2854"/>
    <w:rsid w:val="001E2A10"/>
    <w:rsid w:val="001E2DC8"/>
    <w:rsid w:val="001E37DC"/>
    <w:rsid w:val="001E3879"/>
    <w:rsid w:val="001E3A17"/>
    <w:rsid w:val="001E3F50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BBA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5A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1CAB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587"/>
    <w:rsid w:val="002167EA"/>
    <w:rsid w:val="00216DB6"/>
    <w:rsid w:val="002178A6"/>
    <w:rsid w:val="00217B35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A09"/>
    <w:rsid w:val="00223DD8"/>
    <w:rsid w:val="0022420D"/>
    <w:rsid w:val="002247E2"/>
    <w:rsid w:val="00224AF6"/>
    <w:rsid w:val="00224B11"/>
    <w:rsid w:val="00224EA6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57B2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195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00F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08DB"/>
    <w:rsid w:val="00261690"/>
    <w:rsid w:val="00261991"/>
    <w:rsid w:val="00261BAC"/>
    <w:rsid w:val="00261C85"/>
    <w:rsid w:val="002621FF"/>
    <w:rsid w:val="00262412"/>
    <w:rsid w:val="0026260A"/>
    <w:rsid w:val="002626CF"/>
    <w:rsid w:val="002635C5"/>
    <w:rsid w:val="00263659"/>
    <w:rsid w:val="002639DB"/>
    <w:rsid w:val="00263E71"/>
    <w:rsid w:val="002644D6"/>
    <w:rsid w:val="0026468D"/>
    <w:rsid w:val="002650E2"/>
    <w:rsid w:val="002661F3"/>
    <w:rsid w:val="0026643C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613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038"/>
    <w:rsid w:val="002917ED"/>
    <w:rsid w:val="0029196D"/>
    <w:rsid w:val="00292710"/>
    <w:rsid w:val="00293082"/>
    <w:rsid w:val="002934EB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32B"/>
    <w:rsid w:val="0029647B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387"/>
    <w:rsid w:val="002A4E1E"/>
    <w:rsid w:val="002A503A"/>
    <w:rsid w:val="002A5247"/>
    <w:rsid w:val="002A550A"/>
    <w:rsid w:val="002A56A3"/>
    <w:rsid w:val="002A5D02"/>
    <w:rsid w:val="002A5DE0"/>
    <w:rsid w:val="002A62EC"/>
    <w:rsid w:val="002A63A4"/>
    <w:rsid w:val="002A63B9"/>
    <w:rsid w:val="002A71A6"/>
    <w:rsid w:val="002A7805"/>
    <w:rsid w:val="002B1197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C2"/>
    <w:rsid w:val="002B5CF8"/>
    <w:rsid w:val="002B620A"/>
    <w:rsid w:val="002B767A"/>
    <w:rsid w:val="002B7804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A6F"/>
    <w:rsid w:val="002C4C83"/>
    <w:rsid w:val="002C53DB"/>
    <w:rsid w:val="002C5571"/>
    <w:rsid w:val="002C5EB5"/>
    <w:rsid w:val="002C65C4"/>
    <w:rsid w:val="002C6B21"/>
    <w:rsid w:val="002C6E50"/>
    <w:rsid w:val="002C6F78"/>
    <w:rsid w:val="002C7A7D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735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5BD0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436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A1E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E2F"/>
    <w:rsid w:val="00310FB7"/>
    <w:rsid w:val="003110A7"/>
    <w:rsid w:val="00311320"/>
    <w:rsid w:val="00311EAA"/>
    <w:rsid w:val="00312509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B78"/>
    <w:rsid w:val="00330F4E"/>
    <w:rsid w:val="003316FA"/>
    <w:rsid w:val="0033171E"/>
    <w:rsid w:val="00332021"/>
    <w:rsid w:val="00332F16"/>
    <w:rsid w:val="00334395"/>
    <w:rsid w:val="00334784"/>
    <w:rsid w:val="00334CAD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DFE"/>
    <w:rsid w:val="003416BB"/>
    <w:rsid w:val="00341703"/>
    <w:rsid w:val="00341CD9"/>
    <w:rsid w:val="0034214D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1FA9"/>
    <w:rsid w:val="0036381A"/>
    <w:rsid w:val="003650E2"/>
    <w:rsid w:val="00365772"/>
    <w:rsid w:val="00366301"/>
    <w:rsid w:val="00366841"/>
    <w:rsid w:val="00366A8D"/>
    <w:rsid w:val="00367031"/>
    <w:rsid w:val="0036708E"/>
    <w:rsid w:val="003670F6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799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2F5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9B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AD3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DD1"/>
    <w:rsid w:val="00393E66"/>
    <w:rsid w:val="00393F12"/>
    <w:rsid w:val="00394075"/>
    <w:rsid w:val="00394662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71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157"/>
    <w:rsid w:val="003B6626"/>
    <w:rsid w:val="003B6859"/>
    <w:rsid w:val="003B6EDF"/>
    <w:rsid w:val="003B7C6E"/>
    <w:rsid w:val="003C09D9"/>
    <w:rsid w:val="003C19E9"/>
    <w:rsid w:val="003C1A26"/>
    <w:rsid w:val="003C1CCB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A44"/>
    <w:rsid w:val="003D0DA7"/>
    <w:rsid w:val="003D0E47"/>
    <w:rsid w:val="003D15DF"/>
    <w:rsid w:val="003D1B1E"/>
    <w:rsid w:val="003D1B8F"/>
    <w:rsid w:val="003D2246"/>
    <w:rsid w:val="003D23CD"/>
    <w:rsid w:val="003D23FC"/>
    <w:rsid w:val="003D27E8"/>
    <w:rsid w:val="003D2F95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243"/>
    <w:rsid w:val="003F2B9E"/>
    <w:rsid w:val="003F3229"/>
    <w:rsid w:val="003F3E8A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141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3DB1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5D58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1A4"/>
    <w:rsid w:val="004255E3"/>
    <w:rsid w:val="00425752"/>
    <w:rsid w:val="00425B75"/>
    <w:rsid w:val="00425DF5"/>
    <w:rsid w:val="00425E75"/>
    <w:rsid w:val="00427A98"/>
    <w:rsid w:val="00427ACD"/>
    <w:rsid w:val="004302A6"/>
    <w:rsid w:val="004305B2"/>
    <w:rsid w:val="00430AD7"/>
    <w:rsid w:val="00430C8D"/>
    <w:rsid w:val="00430F7F"/>
    <w:rsid w:val="004313A9"/>
    <w:rsid w:val="00431993"/>
    <w:rsid w:val="00431ADE"/>
    <w:rsid w:val="00431B1E"/>
    <w:rsid w:val="00431D8B"/>
    <w:rsid w:val="00432366"/>
    <w:rsid w:val="004324DF"/>
    <w:rsid w:val="00432D0B"/>
    <w:rsid w:val="00433054"/>
    <w:rsid w:val="00433224"/>
    <w:rsid w:val="004339D7"/>
    <w:rsid w:val="00433E95"/>
    <w:rsid w:val="00433EAA"/>
    <w:rsid w:val="00433F30"/>
    <w:rsid w:val="0043684E"/>
    <w:rsid w:val="00436E2B"/>
    <w:rsid w:val="0043710F"/>
    <w:rsid w:val="00437690"/>
    <w:rsid w:val="004376A3"/>
    <w:rsid w:val="00437BE8"/>
    <w:rsid w:val="004400A7"/>
    <w:rsid w:val="004401A1"/>
    <w:rsid w:val="0044044F"/>
    <w:rsid w:val="00440710"/>
    <w:rsid w:val="0044213D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5BE3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1"/>
    <w:rsid w:val="004530B7"/>
    <w:rsid w:val="0045313D"/>
    <w:rsid w:val="0045325D"/>
    <w:rsid w:val="00453563"/>
    <w:rsid w:val="00453D53"/>
    <w:rsid w:val="00454D12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1A4"/>
    <w:rsid w:val="0047131A"/>
    <w:rsid w:val="0047190C"/>
    <w:rsid w:val="00471B93"/>
    <w:rsid w:val="00471BB8"/>
    <w:rsid w:val="00472078"/>
    <w:rsid w:val="00472325"/>
    <w:rsid w:val="00472562"/>
    <w:rsid w:val="0047362B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9F3"/>
    <w:rsid w:val="00477E55"/>
    <w:rsid w:val="00477F1B"/>
    <w:rsid w:val="00480140"/>
    <w:rsid w:val="0048025B"/>
    <w:rsid w:val="004803E0"/>
    <w:rsid w:val="004808F6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878"/>
    <w:rsid w:val="00484E30"/>
    <w:rsid w:val="00485B1F"/>
    <w:rsid w:val="00486951"/>
    <w:rsid w:val="00486FC9"/>
    <w:rsid w:val="004870E2"/>
    <w:rsid w:val="004874C8"/>
    <w:rsid w:val="00487ACE"/>
    <w:rsid w:val="00487DF4"/>
    <w:rsid w:val="004902D4"/>
    <w:rsid w:val="00490A28"/>
    <w:rsid w:val="00491013"/>
    <w:rsid w:val="004910AE"/>
    <w:rsid w:val="00491330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1B9"/>
    <w:rsid w:val="004A068C"/>
    <w:rsid w:val="004A0763"/>
    <w:rsid w:val="004A1A72"/>
    <w:rsid w:val="004A232F"/>
    <w:rsid w:val="004A395E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6DC0"/>
    <w:rsid w:val="004A721D"/>
    <w:rsid w:val="004A7A53"/>
    <w:rsid w:val="004B0AD6"/>
    <w:rsid w:val="004B0F93"/>
    <w:rsid w:val="004B1AC0"/>
    <w:rsid w:val="004B1BDD"/>
    <w:rsid w:val="004B1C15"/>
    <w:rsid w:val="004B1DE6"/>
    <w:rsid w:val="004B1E8A"/>
    <w:rsid w:val="004B2272"/>
    <w:rsid w:val="004B2F5C"/>
    <w:rsid w:val="004B2F73"/>
    <w:rsid w:val="004B38F7"/>
    <w:rsid w:val="004B3C40"/>
    <w:rsid w:val="004B3E8C"/>
    <w:rsid w:val="004B3E9E"/>
    <w:rsid w:val="004B503E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5BF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58E"/>
    <w:rsid w:val="004C79D7"/>
    <w:rsid w:val="004D02B5"/>
    <w:rsid w:val="004D0C4D"/>
    <w:rsid w:val="004D1992"/>
    <w:rsid w:val="004D1A5E"/>
    <w:rsid w:val="004D2067"/>
    <w:rsid w:val="004D227F"/>
    <w:rsid w:val="004D23D4"/>
    <w:rsid w:val="004D255C"/>
    <w:rsid w:val="004D2E9D"/>
    <w:rsid w:val="004D33C9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89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9B2"/>
    <w:rsid w:val="004E74AF"/>
    <w:rsid w:val="004E7653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21C"/>
    <w:rsid w:val="004F4772"/>
    <w:rsid w:val="004F528F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6B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3E1D"/>
    <w:rsid w:val="005141E6"/>
    <w:rsid w:val="005142BA"/>
    <w:rsid w:val="005143A1"/>
    <w:rsid w:val="005144F3"/>
    <w:rsid w:val="005146C1"/>
    <w:rsid w:val="00514A82"/>
    <w:rsid w:val="00514D38"/>
    <w:rsid w:val="00515071"/>
    <w:rsid w:val="0051570E"/>
    <w:rsid w:val="00515D05"/>
    <w:rsid w:val="00515DF6"/>
    <w:rsid w:val="005164DD"/>
    <w:rsid w:val="00516B82"/>
    <w:rsid w:val="00516C77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33D"/>
    <w:rsid w:val="005329D0"/>
    <w:rsid w:val="00532C45"/>
    <w:rsid w:val="0053312F"/>
    <w:rsid w:val="00533490"/>
    <w:rsid w:val="00533576"/>
    <w:rsid w:val="005335A5"/>
    <w:rsid w:val="00533FD2"/>
    <w:rsid w:val="00534512"/>
    <w:rsid w:val="00534671"/>
    <w:rsid w:val="005349D7"/>
    <w:rsid w:val="00534F54"/>
    <w:rsid w:val="00536085"/>
    <w:rsid w:val="005363AD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2E7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BDA"/>
    <w:rsid w:val="0057691C"/>
    <w:rsid w:val="0057693F"/>
    <w:rsid w:val="00576E26"/>
    <w:rsid w:val="00577B8A"/>
    <w:rsid w:val="00577FFC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7AE"/>
    <w:rsid w:val="00591F24"/>
    <w:rsid w:val="00592319"/>
    <w:rsid w:val="00592432"/>
    <w:rsid w:val="0059292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9B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60E1"/>
    <w:rsid w:val="005B7040"/>
    <w:rsid w:val="005B7AC0"/>
    <w:rsid w:val="005B7FB6"/>
    <w:rsid w:val="005C007F"/>
    <w:rsid w:val="005C0434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A3F"/>
    <w:rsid w:val="005C659F"/>
    <w:rsid w:val="005C7266"/>
    <w:rsid w:val="005C72C8"/>
    <w:rsid w:val="005C7DF7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22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4D0"/>
    <w:rsid w:val="005F165F"/>
    <w:rsid w:val="005F17AB"/>
    <w:rsid w:val="005F1B23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BFA"/>
    <w:rsid w:val="00602C5A"/>
    <w:rsid w:val="00603D9A"/>
    <w:rsid w:val="006043E1"/>
    <w:rsid w:val="0060483B"/>
    <w:rsid w:val="00604A3A"/>
    <w:rsid w:val="00604F40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DCB"/>
    <w:rsid w:val="00613E13"/>
    <w:rsid w:val="0061406D"/>
    <w:rsid w:val="00614B4F"/>
    <w:rsid w:val="00614BBE"/>
    <w:rsid w:val="00614D08"/>
    <w:rsid w:val="00614DC9"/>
    <w:rsid w:val="00614E5F"/>
    <w:rsid w:val="006151D6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D9E"/>
    <w:rsid w:val="00620F2B"/>
    <w:rsid w:val="0062185C"/>
    <w:rsid w:val="00621B05"/>
    <w:rsid w:val="00621C3A"/>
    <w:rsid w:val="00621C40"/>
    <w:rsid w:val="00621EC6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2B36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0F7"/>
    <w:rsid w:val="0064015A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821"/>
    <w:rsid w:val="00643661"/>
    <w:rsid w:val="00643740"/>
    <w:rsid w:val="00643C60"/>
    <w:rsid w:val="0064423E"/>
    <w:rsid w:val="006446ED"/>
    <w:rsid w:val="00644802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110"/>
    <w:rsid w:val="006514DF"/>
    <w:rsid w:val="0065168B"/>
    <w:rsid w:val="0065198D"/>
    <w:rsid w:val="00651A3E"/>
    <w:rsid w:val="00651C87"/>
    <w:rsid w:val="00652932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1DFF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0C44"/>
    <w:rsid w:val="00671012"/>
    <w:rsid w:val="006719C3"/>
    <w:rsid w:val="006720C6"/>
    <w:rsid w:val="00672315"/>
    <w:rsid w:val="00672AAB"/>
    <w:rsid w:val="00673428"/>
    <w:rsid w:val="00673E79"/>
    <w:rsid w:val="00673E88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4A9"/>
    <w:rsid w:val="006768DA"/>
    <w:rsid w:val="00677312"/>
    <w:rsid w:val="00677519"/>
    <w:rsid w:val="0067782E"/>
    <w:rsid w:val="006801D1"/>
    <w:rsid w:val="00680453"/>
    <w:rsid w:val="00680AF7"/>
    <w:rsid w:val="00680C7B"/>
    <w:rsid w:val="0068197A"/>
    <w:rsid w:val="00681D80"/>
    <w:rsid w:val="00681FE4"/>
    <w:rsid w:val="00681FF8"/>
    <w:rsid w:val="00682873"/>
    <w:rsid w:val="00682D31"/>
    <w:rsid w:val="00682DEE"/>
    <w:rsid w:val="00682E72"/>
    <w:rsid w:val="00683001"/>
    <w:rsid w:val="00683216"/>
    <w:rsid w:val="006832BC"/>
    <w:rsid w:val="00683332"/>
    <w:rsid w:val="006834CB"/>
    <w:rsid w:val="00683A74"/>
    <w:rsid w:val="00683BB4"/>
    <w:rsid w:val="00683F2F"/>
    <w:rsid w:val="0068461B"/>
    <w:rsid w:val="00684A94"/>
    <w:rsid w:val="00684F04"/>
    <w:rsid w:val="00684F8A"/>
    <w:rsid w:val="00685019"/>
    <w:rsid w:val="00685785"/>
    <w:rsid w:val="00685AF1"/>
    <w:rsid w:val="006864B2"/>
    <w:rsid w:val="00687AD7"/>
    <w:rsid w:val="00687BA7"/>
    <w:rsid w:val="00687BAB"/>
    <w:rsid w:val="006903A2"/>
    <w:rsid w:val="00690455"/>
    <w:rsid w:val="0069067E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AEF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52D"/>
    <w:rsid w:val="006B5765"/>
    <w:rsid w:val="006B5A79"/>
    <w:rsid w:val="006B60DE"/>
    <w:rsid w:val="006B61B3"/>
    <w:rsid w:val="006B6934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503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AE"/>
    <w:rsid w:val="006F2AB9"/>
    <w:rsid w:val="006F2D6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02F"/>
    <w:rsid w:val="00703E97"/>
    <w:rsid w:val="007042D1"/>
    <w:rsid w:val="00704FB9"/>
    <w:rsid w:val="007051DB"/>
    <w:rsid w:val="00705BA2"/>
    <w:rsid w:val="007061B2"/>
    <w:rsid w:val="007062EC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017"/>
    <w:rsid w:val="0072047E"/>
    <w:rsid w:val="00720702"/>
    <w:rsid w:val="007207EE"/>
    <w:rsid w:val="0072116F"/>
    <w:rsid w:val="00721221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7A"/>
    <w:rsid w:val="00725CEA"/>
    <w:rsid w:val="00726683"/>
    <w:rsid w:val="0072683D"/>
    <w:rsid w:val="0072698C"/>
    <w:rsid w:val="00726F9F"/>
    <w:rsid w:val="00727220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37EA0"/>
    <w:rsid w:val="007404C1"/>
    <w:rsid w:val="00740548"/>
    <w:rsid w:val="00740816"/>
    <w:rsid w:val="0074120E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1D7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BB7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2E45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55C"/>
    <w:rsid w:val="00767DF3"/>
    <w:rsid w:val="007700A6"/>
    <w:rsid w:val="007714CB"/>
    <w:rsid w:val="007714FB"/>
    <w:rsid w:val="00771681"/>
    <w:rsid w:val="00771F05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DB7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3F3"/>
    <w:rsid w:val="007907E7"/>
    <w:rsid w:val="00790B2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928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945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DB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30E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DAC"/>
    <w:rsid w:val="007C1F03"/>
    <w:rsid w:val="007C25A8"/>
    <w:rsid w:val="007C2983"/>
    <w:rsid w:val="007C3028"/>
    <w:rsid w:val="007C36D9"/>
    <w:rsid w:val="007C3E78"/>
    <w:rsid w:val="007C3FFD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2C4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0EE"/>
    <w:rsid w:val="007F33E8"/>
    <w:rsid w:val="007F41FB"/>
    <w:rsid w:val="007F4A5B"/>
    <w:rsid w:val="007F4E70"/>
    <w:rsid w:val="007F4F33"/>
    <w:rsid w:val="007F5927"/>
    <w:rsid w:val="007F5BA3"/>
    <w:rsid w:val="007F5FA7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4F2A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7BF"/>
    <w:rsid w:val="00813B47"/>
    <w:rsid w:val="00814118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ADB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7C7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32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0E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0EA"/>
    <w:rsid w:val="0085254F"/>
    <w:rsid w:val="0085317B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5D3B"/>
    <w:rsid w:val="0085611B"/>
    <w:rsid w:val="008561D4"/>
    <w:rsid w:val="00856988"/>
    <w:rsid w:val="00856FB6"/>
    <w:rsid w:val="0085750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2F53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E1"/>
    <w:rsid w:val="00874B79"/>
    <w:rsid w:val="00874F6E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C76"/>
    <w:rsid w:val="00882E73"/>
    <w:rsid w:val="00882EF8"/>
    <w:rsid w:val="008830D4"/>
    <w:rsid w:val="00883111"/>
    <w:rsid w:val="00883336"/>
    <w:rsid w:val="008835D1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4FE6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DE9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074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42D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C68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A88"/>
    <w:rsid w:val="008D5F3D"/>
    <w:rsid w:val="008D618E"/>
    <w:rsid w:val="008D6AE1"/>
    <w:rsid w:val="008D6B54"/>
    <w:rsid w:val="008D6E67"/>
    <w:rsid w:val="008D7A6E"/>
    <w:rsid w:val="008D7D18"/>
    <w:rsid w:val="008E0614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025"/>
    <w:rsid w:val="008E54BC"/>
    <w:rsid w:val="008E57BC"/>
    <w:rsid w:val="008E5F8A"/>
    <w:rsid w:val="008E613A"/>
    <w:rsid w:val="008E6268"/>
    <w:rsid w:val="008E647D"/>
    <w:rsid w:val="008E721F"/>
    <w:rsid w:val="008E776C"/>
    <w:rsid w:val="008E7C2C"/>
    <w:rsid w:val="008E7F18"/>
    <w:rsid w:val="008F01FE"/>
    <w:rsid w:val="008F0340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750"/>
    <w:rsid w:val="008F4E8C"/>
    <w:rsid w:val="008F508A"/>
    <w:rsid w:val="008F589C"/>
    <w:rsid w:val="008F5952"/>
    <w:rsid w:val="008F6071"/>
    <w:rsid w:val="008F633B"/>
    <w:rsid w:val="008F6704"/>
    <w:rsid w:val="008F691C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26A1"/>
    <w:rsid w:val="00903117"/>
    <w:rsid w:val="00903476"/>
    <w:rsid w:val="00903F38"/>
    <w:rsid w:val="0090442C"/>
    <w:rsid w:val="00904BE0"/>
    <w:rsid w:val="00904D53"/>
    <w:rsid w:val="00905CE7"/>
    <w:rsid w:val="00905D7F"/>
    <w:rsid w:val="00906088"/>
    <w:rsid w:val="00906622"/>
    <w:rsid w:val="00906A91"/>
    <w:rsid w:val="00906FDA"/>
    <w:rsid w:val="0091016E"/>
    <w:rsid w:val="009103C6"/>
    <w:rsid w:val="00910429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180D"/>
    <w:rsid w:val="00921C79"/>
    <w:rsid w:val="00922A33"/>
    <w:rsid w:val="00922C75"/>
    <w:rsid w:val="009231AC"/>
    <w:rsid w:val="00923669"/>
    <w:rsid w:val="00923C33"/>
    <w:rsid w:val="00923F1F"/>
    <w:rsid w:val="00924167"/>
    <w:rsid w:val="00924953"/>
    <w:rsid w:val="00924A90"/>
    <w:rsid w:val="009253F3"/>
    <w:rsid w:val="009262E4"/>
    <w:rsid w:val="009264B8"/>
    <w:rsid w:val="00930098"/>
    <w:rsid w:val="009301E5"/>
    <w:rsid w:val="0093061F"/>
    <w:rsid w:val="0093069E"/>
    <w:rsid w:val="0093141D"/>
    <w:rsid w:val="00931927"/>
    <w:rsid w:val="009327E3"/>
    <w:rsid w:val="00932B95"/>
    <w:rsid w:val="00932C98"/>
    <w:rsid w:val="009331D5"/>
    <w:rsid w:val="009331D6"/>
    <w:rsid w:val="009339A2"/>
    <w:rsid w:val="0093433B"/>
    <w:rsid w:val="009344E9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EFE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A7C"/>
    <w:rsid w:val="00947B46"/>
    <w:rsid w:val="00950090"/>
    <w:rsid w:val="00950102"/>
    <w:rsid w:val="00950108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6AA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1C8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6EC"/>
    <w:rsid w:val="00973160"/>
    <w:rsid w:val="00973BD9"/>
    <w:rsid w:val="00974B60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2B1"/>
    <w:rsid w:val="0098097D"/>
    <w:rsid w:val="00980D27"/>
    <w:rsid w:val="00981136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1DE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79C"/>
    <w:rsid w:val="00994093"/>
    <w:rsid w:val="0099452B"/>
    <w:rsid w:val="00994863"/>
    <w:rsid w:val="00995886"/>
    <w:rsid w:val="00995AAF"/>
    <w:rsid w:val="00995F02"/>
    <w:rsid w:val="009965A5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9BA"/>
    <w:rsid w:val="009A2174"/>
    <w:rsid w:val="009A243E"/>
    <w:rsid w:val="009A26E4"/>
    <w:rsid w:val="009A27B0"/>
    <w:rsid w:val="009A3C26"/>
    <w:rsid w:val="009A435C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50D"/>
    <w:rsid w:val="009B1768"/>
    <w:rsid w:val="009B177E"/>
    <w:rsid w:val="009B1DFF"/>
    <w:rsid w:val="009B1E5F"/>
    <w:rsid w:val="009B2031"/>
    <w:rsid w:val="009B212A"/>
    <w:rsid w:val="009B2560"/>
    <w:rsid w:val="009B2D00"/>
    <w:rsid w:val="009B2F3C"/>
    <w:rsid w:val="009B2FF4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818"/>
    <w:rsid w:val="009C1920"/>
    <w:rsid w:val="009C2E99"/>
    <w:rsid w:val="009C30D5"/>
    <w:rsid w:val="009C3259"/>
    <w:rsid w:val="009C3D56"/>
    <w:rsid w:val="009C3D61"/>
    <w:rsid w:val="009C4197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038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8D"/>
    <w:rsid w:val="009D74A5"/>
    <w:rsid w:val="009D76C2"/>
    <w:rsid w:val="009D78A6"/>
    <w:rsid w:val="009D7EFE"/>
    <w:rsid w:val="009E04B8"/>
    <w:rsid w:val="009E0E73"/>
    <w:rsid w:val="009E137E"/>
    <w:rsid w:val="009E1AB9"/>
    <w:rsid w:val="009E1AE0"/>
    <w:rsid w:val="009E1D53"/>
    <w:rsid w:val="009E1EA8"/>
    <w:rsid w:val="009E2281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5DC4"/>
    <w:rsid w:val="009E68BC"/>
    <w:rsid w:val="009E6AA9"/>
    <w:rsid w:val="009E6AE9"/>
    <w:rsid w:val="009E6ED8"/>
    <w:rsid w:val="009E7F4E"/>
    <w:rsid w:val="009F06A4"/>
    <w:rsid w:val="009F0D3D"/>
    <w:rsid w:val="009F120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171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0870"/>
    <w:rsid w:val="00A11139"/>
    <w:rsid w:val="00A122F1"/>
    <w:rsid w:val="00A12881"/>
    <w:rsid w:val="00A12BA0"/>
    <w:rsid w:val="00A12BCF"/>
    <w:rsid w:val="00A12EB7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863"/>
    <w:rsid w:val="00A23901"/>
    <w:rsid w:val="00A239F3"/>
    <w:rsid w:val="00A23A31"/>
    <w:rsid w:val="00A24624"/>
    <w:rsid w:val="00A25125"/>
    <w:rsid w:val="00A25188"/>
    <w:rsid w:val="00A256BE"/>
    <w:rsid w:val="00A27534"/>
    <w:rsid w:val="00A30238"/>
    <w:rsid w:val="00A305AE"/>
    <w:rsid w:val="00A3068E"/>
    <w:rsid w:val="00A31148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7A06"/>
    <w:rsid w:val="00A40CEF"/>
    <w:rsid w:val="00A4184B"/>
    <w:rsid w:val="00A429C3"/>
    <w:rsid w:val="00A42A11"/>
    <w:rsid w:val="00A42A23"/>
    <w:rsid w:val="00A43236"/>
    <w:rsid w:val="00A437D4"/>
    <w:rsid w:val="00A44279"/>
    <w:rsid w:val="00A4464B"/>
    <w:rsid w:val="00A44928"/>
    <w:rsid w:val="00A44DC3"/>
    <w:rsid w:val="00A44F07"/>
    <w:rsid w:val="00A45B2C"/>
    <w:rsid w:val="00A46040"/>
    <w:rsid w:val="00A46650"/>
    <w:rsid w:val="00A46780"/>
    <w:rsid w:val="00A46A16"/>
    <w:rsid w:val="00A46A5F"/>
    <w:rsid w:val="00A46A8C"/>
    <w:rsid w:val="00A46CDE"/>
    <w:rsid w:val="00A46FCA"/>
    <w:rsid w:val="00A50887"/>
    <w:rsid w:val="00A50B2E"/>
    <w:rsid w:val="00A50BC7"/>
    <w:rsid w:val="00A51CB4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AE3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2A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6B4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87F0D"/>
    <w:rsid w:val="00A90488"/>
    <w:rsid w:val="00A904A4"/>
    <w:rsid w:val="00A9099B"/>
    <w:rsid w:val="00A90AA8"/>
    <w:rsid w:val="00A90DE3"/>
    <w:rsid w:val="00A90FF1"/>
    <w:rsid w:val="00A91160"/>
    <w:rsid w:val="00A9158F"/>
    <w:rsid w:val="00A91C6E"/>
    <w:rsid w:val="00A91E82"/>
    <w:rsid w:val="00A92399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7A4"/>
    <w:rsid w:val="00AA089D"/>
    <w:rsid w:val="00AA0DF9"/>
    <w:rsid w:val="00AA0EDE"/>
    <w:rsid w:val="00AA0F94"/>
    <w:rsid w:val="00AA0FEE"/>
    <w:rsid w:val="00AA178C"/>
    <w:rsid w:val="00AA190D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96D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4DFF"/>
    <w:rsid w:val="00AE5068"/>
    <w:rsid w:val="00AE6767"/>
    <w:rsid w:val="00AE6801"/>
    <w:rsid w:val="00AE6BAE"/>
    <w:rsid w:val="00AE6F99"/>
    <w:rsid w:val="00AE715C"/>
    <w:rsid w:val="00AE771A"/>
    <w:rsid w:val="00AE7CDC"/>
    <w:rsid w:val="00AF0126"/>
    <w:rsid w:val="00AF019F"/>
    <w:rsid w:val="00AF02A5"/>
    <w:rsid w:val="00AF0542"/>
    <w:rsid w:val="00AF0670"/>
    <w:rsid w:val="00AF0A2F"/>
    <w:rsid w:val="00AF0F4C"/>
    <w:rsid w:val="00AF18B8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0E4"/>
    <w:rsid w:val="00B00C92"/>
    <w:rsid w:val="00B014D2"/>
    <w:rsid w:val="00B01DE7"/>
    <w:rsid w:val="00B0201E"/>
    <w:rsid w:val="00B02302"/>
    <w:rsid w:val="00B02763"/>
    <w:rsid w:val="00B02F46"/>
    <w:rsid w:val="00B038D8"/>
    <w:rsid w:val="00B044A5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3F6"/>
    <w:rsid w:val="00B26422"/>
    <w:rsid w:val="00B26A74"/>
    <w:rsid w:val="00B27084"/>
    <w:rsid w:val="00B27546"/>
    <w:rsid w:val="00B27A25"/>
    <w:rsid w:val="00B27E2C"/>
    <w:rsid w:val="00B30877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E8B"/>
    <w:rsid w:val="00B42F7F"/>
    <w:rsid w:val="00B43191"/>
    <w:rsid w:val="00B432EF"/>
    <w:rsid w:val="00B43B7F"/>
    <w:rsid w:val="00B44231"/>
    <w:rsid w:val="00B4456A"/>
    <w:rsid w:val="00B44B11"/>
    <w:rsid w:val="00B44DB1"/>
    <w:rsid w:val="00B452AB"/>
    <w:rsid w:val="00B45A73"/>
    <w:rsid w:val="00B462A2"/>
    <w:rsid w:val="00B474E9"/>
    <w:rsid w:val="00B4781F"/>
    <w:rsid w:val="00B47D67"/>
    <w:rsid w:val="00B47EE3"/>
    <w:rsid w:val="00B52453"/>
    <w:rsid w:val="00B52918"/>
    <w:rsid w:val="00B52C97"/>
    <w:rsid w:val="00B538C5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DD7"/>
    <w:rsid w:val="00B63E23"/>
    <w:rsid w:val="00B64045"/>
    <w:rsid w:val="00B649B9"/>
    <w:rsid w:val="00B64C47"/>
    <w:rsid w:val="00B64EF1"/>
    <w:rsid w:val="00B65265"/>
    <w:rsid w:val="00B6530D"/>
    <w:rsid w:val="00B65387"/>
    <w:rsid w:val="00B656D7"/>
    <w:rsid w:val="00B65AE1"/>
    <w:rsid w:val="00B665FF"/>
    <w:rsid w:val="00B6784E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DD6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1C1"/>
    <w:rsid w:val="00B805BB"/>
    <w:rsid w:val="00B8078D"/>
    <w:rsid w:val="00B80880"/>
    <w:rsid w:val="00B812E5"/>
    <w:rsid w:val="00B81BFA"/>
    <w:rsid w:val="00B82B09"/>
    <w:rsid w:val="00B82CB7"/>
    <w:rsid w:val="00B82DD0"/>
    <w:rsid w:val="00B83877"/>
    <w:rsid w:val="00B841B8"/>
    <w:rsid w:val="00B846B6"/>
    <w:rsid w:val="00B85056"/>
    <w:rsid w:val="00B85178"/>
    <w:rsid w:val="00B851D5"/>
    <w:rsid w:val="00B85501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87AAB"/>
    <w:rsid w:val="00B90023"/>
    <w:rsid w:val="00B90483"/>
    <w:rsid w:val="00B90F86"/>
    <w:rsid w:val="00B916FC"/>
    <w:rsid w:val="00B91E2C"/>
    <w:rsid w:val="00B92312"/>
    <w:rsid w:val="00B92401"/>
    <w:rsid w:val="00B92484"/>
    <w:rsid w:val="00B937C1"/>
    <w:rsid w:val="00B93C3E"/>
    <w:rsid w:val="00B93DD2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5F1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338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187"/>
    <w:rsid w:val="00BB288D"/>
    <w:rsid w:val="00BB2BA9"/>
    <w:rsid w:val="00BB2DAC"/>
    <w:rsid w:val="00BB382B"/>
    <w:rsid w:val="00BB3B26"/>
    <w:rsid w:val="00BB41B8"/>
    <w:rsid w:val="00BB4A9F"/>
    <w:rsid w:val="00BB4BCC"/>
    <w:rsid w:val="00BB4BF3"/>
    <w:rsid w:val="00BB5D7C"/>
    <w:rsid w:val="00BB5DB9"/>
    <w:rsid w:val="00BB63F8"/>
    <w:rsid w:val="00BB653F"/>
    <w:rsid w:val="00BB655A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186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F5"/>
    <w:rsid w:val="00BD1928"/>
    <w:rsid w:val="00BD294C"/>
    <w:rsid w:val="00BD2D61"/>
    <w:rsid w:val="00BD303D"/>
    <w:rsid w:val="00BD3EF9"/>
    <w:rsid w:val="00BD4430"/>
    <w:rsid w:val="00BD454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285"/>
    <w:rsid w:val="00BE45AE"/>
    <w:rsid w:val="00BE4893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622"/>
    <w:rsid w:val="00BF77A0"/>
    <w:rsid w:val="00BF7FB0"/>
    <w:rsid w:val="00C00251"/>
    <w:rsid w:val="00C004F3"/>
    <w:rsid w:val="00C008B2"/>
    <w:rsid w:val="00C01484"/>
    <w:rsid w:val="00C01592"/>
    <w:rsid w:val="00C01D5A"/>
    <w:rsid w:val="00C020AC"/>
    <w:rsid w:val="00C020C7"/>
    <w:rsid w:val="00C02E13"/>
    <w:rsid w:val="00C02E68"/>
    <w:rsid w:val="00C02E8C"/>
    <w:rsid w:val="00C030E5"/>
    <w:rsid w:val="00C03104"/>
    <w:rsid w:val="00C03367"/>
    <w:rsid w:val="00C033EA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BB"/>
    <w:rsid w:val="00C116DB"/>
    <w:rsid w:val="00C11AF5"/>
    <w:rsid w:val="00C11B9A"/>
    <w:rsid w:val="00C11BE9"/>
    <w:rsid w:val="00C11D76"/>
    <w:rsid w:val="00C12070"/>
    <w:rsid w:val="00C12652"/>
    <w:rsid w:val="00C12C9E"/>
    <w:rsid w:val="00C13475"/>
    <w:rsid w:val="00C13716"/>
    <w:rsid w:val="00C137DF"/>
    <w:rsid w:val="00C13916"/>
    <w:rsid w:val="00C13BAE"/>
    <w:rsid w:val="00C13DC3"/>
    <w:rsid w:val="00C16E13"/>
    <w:rsid w:val="00C170E2"/>
    <w:rsid w:val="00C17B87"/>
    <w:rsid w:val="00C17C1A"/>
    <w:rsid w:val="00C17F38"/>
    <w:rsid w:val="00C20292"/>
    <w:rsid w:val="00C211D2"/>
    <w:rsid w:val="00C21376"/>
    <w:rsid w:val="00C214E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6F2"/>
    <w:rsid w:val="00C33F06"/>
    <w:rsid w:val="00C33F6C"/>
    <w:rsid w:val="00C3447C"/>
    <w:rsid w:val="00C34899"/>
    <w:rsid w:val="00C348CA"/>
    <w:rsid w:val="00C3501A"/>
    <w:rsid w:val="00C36260"/>
    <w:rsid w:val="00C36DBA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ADF"/>
    <w:rsid w:val="00C42C8B"/>
    <w:rsid w:val="00C42D64"/>
    <w:rsid w:val="00C441DF"/>
    <w:rsid w:val="00C445C6"/>
    <w:rsid w:val="00C45374"/>
    <w:rsid w:val="00C453B5"/>
    <w:rsid w:val="00C4558F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16E6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6ADC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310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535"/>
    <w:rsid w:val="00C6496B"/>
    <w:rsid w:val="00C65872"/>
    <w:rsid w:val="00C66035"/>
    <w:rsid w:val="00C66109"/>
    <w:rsid w:val="00C66760"/>
    <w:rsid w:val="00C667F8"/>
    <w:rsid w:val="00C66DA7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237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7"/>
    <w:rsid w:val="00C76F8F"/>
    <w:rsid w:val="00C77953"/>
    <w:rsid w:val="00C80781"/>
    <w:rsid w:val="00C8115E"/>
    <w:rsid w:val="00C812A5"/>
    <w:rsid w:val="00C814E7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B05"/>
    <w:rsid w:val="00C86DA3"/>
    <w:rsid w:val="00C870C2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A48"/>
    <w:rsid w:val="00C97DA2"/>
    <w:rsid w:val="00C97F6F"/>
    <w:rsid w:val="00CA09D1"/>
    <w:rsid w:val="00CA0ECB"/>
    <w:rsid w:val="00CA132F"/>
    <w:rsid w:val="00CA1438"/>
    <w:rsid w:val="00CA1BF8"/>
    <w:rsid w:val="00CA246A"/>
    <w:rsid w:val="00CA253A"/>
    <w:rsid w:val="00CA38F5"/>
    <w:rsid w:val="00CA39B2"/>
    <w:rsid w:val="00CA3DF0"/>
    <w:rsid w:val="00CA3E5A"/>
    <w:rsid w:val="00CA4D13"/>
    <w:rsid w:val="00CA515A"/>
    <w:rsid w:val="00CA53B9"/>
    <w:rsid w:val="00CA5459"/>
    <w:rsid w:val="00CA5B25"/>
    <w:rsid w:val="00CA7103"/>
    <w:rsid w:val="00CA73D1"/>
    <w:rsid w:val="00CA78B1"/>
    <w:rsid w:val="00CA79E6"/>
    <w:rsid w:val="00CB0367"/>
    <w:rsid w:val="00CB0E5F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60D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B78E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551"/>
    <w:rsid w:val="00CC6C4C"/>
    <w:rsid w:val="00CC7744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8ED"/>
    <w:rsid w:val="00CE0B1B"/>
    <w:rsid w:val="00CE0BEF"/>
    <w:rsid w:val="00CE122C"/>
    <w:rsid w:val="00CE1B34"/>
    <w:rsid w:val="00CE267C"/>
    <w:rsid w:val="00CE2B32"/>
    <w:rsid w:val="00CE2EA2"/>
    <w:rsid w:val="00CE3B1D"/>
    <w:rsid w:val="00CE49C9"/>
    <w:rsid w:val="00CE4F90"/>
    <w:rsid w:val="00CE50B5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6DF"/>
    <w:rsid w:val="00CF47C9"/>
    <w:rsid w:val="00CF5E99"/>
    <w:rsid w:val="00CF5FDD"/>
    <w:rsid w:val="00CF6446"/>
    <w:rsid w:val="00CF6552"/>
    <w:rsid w:val="00CF656C"/>
    <w:rsid w:val="00CF692E"/>
    <w:rsid w:val="00D004BD"/>
    <w:rsid w:val="00D0084C"/>
    <w:rsid w:val="00D00D79"/>
    <w:rsid w:val="00D01035"/>
    <w:rsid w:val="00D0124F"/>
    <w:rsid w:val="00D0127B"/>
    <w:rsid w:val="00D012AE"/>
    <w:rsid w:val="00D0151A"/>
    <w:rsid w:val="00D01D9B"/>
    <w:rsid w:val="00D02287"/>
    <w:rsid w:val="00D023EC"/>
    <w:rsid w:val="00D03045"/>
    <w:rsid w:val="00D032E0"/>
    <w:rsid w:val="00D0334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6C0C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21A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66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9AD"/>
    <w:rsid w:val="00D24B40"/>
    <w:rsid w:val="00D24CA3"/>
    <w:rsid w:val="00D24D56"/>
    <w:rsid w:val="00D25556"/>
    <w:rsid w:val="00D262FE"/>
    <w:rsid w:val="00D2669B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AE7"/>
    <w:rsid w:val="00D33E3B"/>
    <w:rsid w:val="00D341DD"/>
    <w:rsid w:val="00D344DD"/>
    <w:rsid w:val="00D34A54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41C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E46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93E"/>
    <w:rsid w:val="00D7072D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85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C0F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A43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2FF"/>
    <w:rsid w:val="00D906AA"/>
    <w:rsid w:val="00D906DF"/>
    <w:rsid w:val="00D90E7C"/>
    <w:rsid w:val="00D91085"/>
    <w:rsid w:val="00D9109A"/>
    <w:rsid w:val="00D91827"/>
    <w:rsid w:val="00D91846"/>
    <w:rsid w:val="00D92892"/>
    <w:rsid w:val="00D92D64"/>
    <w:rsid w:val="00D937C5"/>
    <w:rsid w:val="00D93996"/>
    <w:rsid w:val="00D93CB3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988"/>
    <w:rsid w:val="00DA094E"/>
    <w:rsid w:val="00DA0958"/>
    <w:rsid w:val="00DA0A03"/>
    <w:rsid w:val="00DA0B14"/>
    <w:rsid w:val="00DA1470"/>
    <w:rsid w:val="00DA1BD3"/>
    <w:rsid w:val="00DA2665"/>
    <w:rsid w:val="00DA29BD"/>
    <w:rsid w:val="00DA2EB4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7EF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3E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95E"/>
    <w:rsid w:val="00DC4C02"/>
    <w:rsid w:val="00DC502F"/>
    <w:rsid w:val="00DC5291"/>
    <w:rsid w:val="00DC54CC"/>
    <w:rsid w:val="00DC5602"/>
    <w:rsid w:val="00DC5950"/>
    <w:rsid w:val="00DC5A90"/>
    <w:rsid w:val="00DC63AD"/>
    <w:rsid w:val="00DC672D"/>
    <w:rsid w:val="00DC689E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3D32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2B6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34D"/>
    <w:rsid w:val="00DF156D"/>
    <w:rsid w:val="00DF1816"/>
    <w:rsid w:val="00DF2264"/>
    <w:rsid w:val="00DF25AF"/>
    <w:rsid w:val="00DF28DB"/>
    <w:rsid w:val="00DF2CE7"/>
    <w:rsid w:val="00DF2F0C"/>
    <w:rsid w:val="00DF399D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D6C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D3A"/>
    <w:rsid w:val="00E10E79"/>
    <w:rsid w:val="00E11303"/>
    <w:rsid w:val="00E11379"/>
    <w:rsid w:val="00E11675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316"/>
    <w:rsid w:val="00E16ACA"/>
    <w:rsid w:val="00E171D9"/>
    <w:rsid w:val="00E17EBE"/>
    <w:rsid w:val="00E208A3"/>
    <w:rsid w:val="00E21057"/>
    <w:rsid w:val="00E21479"/>
    <w:rsid w:val="00E215CF"/>
    <w:rsid w:val="00E21C00"/>
    <w:rsid w:val="00E21F91"/>
    <w:rsid w:val="00E22105"/>
    <w:rsid w:val="00E2344D"/>
    <w:rsid w:val="00E2397C"/>
    <w:rsid w:val="00E23FA3"/>
    <w:rsid w:val="00E23FDF"/>
    <w:rsid w:val="00E246C7"/>
    <w:rsid w:val="00E24BBE"/>
    <w:rsid w:val="00E2543A"/>
    <w:rsid w:val="00E2588B"/>
    <w:rsid w:val="00E25CF0"/>
    <w:rsid w:val="00E25F5F"/>
    <w:rsid w:val="00E26079"/>
    <w:rsid w:val="00E262D1"/>
    <w:rsid w:val="00E2674A"/>
    <w:rsid w:val="00E2683C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1C6"/>
    <w:rsid w:val="00E35C0B"/>
    <w:rsid w:val="00E36855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D05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47F25"/>
    <w:rsid w:val="00E50740"/>
    <w:rsid w:val="00E50BFE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CA4"/>
    <w:rsid w:val="00E73817"/>
    <w:rsid w:val="00E7455E"/>
    <w:rsid w:val="00E74B0A"/>
    <w:rsid w:val="00E74C75"/>
    <w:rsid w:val="00E74C78"/>
    <w:rsid w:val="00E74D08"/>
    <w:rsid w:val="00E74DDE"/>
    <w:rsid w:val="00E756A9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778"/>
    <w:rsid w:val="00E80E27"/>
    <w:rsid w:val="00E813EC"/>
    <w:rsid w:val="00E8147B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3F4"/>
    <w:rsid w:val="00E924DE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C75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5D6C"/>
    <w:rsid w:val="00EA6A32"/>
    <w:rsid w:val="00EA6AC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3EF7"/>
    <w:rsid w:val="00EB457D"/>
    <w:rsid w:val="00EB48CA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55A"/>
    <w:rsid w:val="00EC0604"/>
    <w:rsid w:val="00EC2A63"/>
    <w:rsid w:val="00EC2E5C"/>
    <w:rsid w:val="00EC3072"/>
    <w:rsid w:val="00EC33F4"/>
    <w:rsid w:val="00EC3A78"/>
    <w:rsid w:val="00EC3DEC"/>
    <w:rsid w:val="00EC40F2"/>
    <w:rsid w:val="00EC49CB"/>
    <w:rsid w:val="00EC4AF3"/>
    <w:rsid w:val="00EC4C85"/>
    <w:rsid w:val="00EC5630"/>
    <w:rsid w:val="00EC5893"/>
    <w:rsid w:val="00EC5AA1"/>
    <w:rsid w:val="00EC5C1D"/>
    <w:rsid w:val="00EC6139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29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321"/>
    <w:rsid w:val="00EE044B"/>
    <w:rsid w:val="00EE077F"/>
    <w:rsid w:val="00EE09B9"/>
    <w:rsid w:val="00EE0D93"/>
    <w:rsid w:val="00EE0DFC"/>
    <w:rsid w:val="00EE0ED4"/>
    <w:rsid w:val="00EE0F0A"/>
    <w:rsid w:val="00EE1A56"/>
    <w:rsid w:val="00EE1BF4"/>
    <w:rsid w:val="00EE20E6"/>
    <w:rsid w:val="00EE223D"/>
    <w:rsid w:val="00EE2896"/>
    <w:rsid w:val="00EE2CD1"/>
    <w:rsid w:val="00EE3558"/>
    <w:rsid w:val="00EE3A32"/>
    <w:rsid w:val="00EE4361"/>
    <w:rsid w:val="00EE4A96"/>
    <w:rsid w:val="00EE4BEB"/>
    <w:rsid w:val="00EE4CEE"/>
    <w:rsid w:val="00EE4DD2"/>
    <w:rsid w:val="00EE4F97"/>
    <w:rsid w:val="00EE54CF"/>
    <w:rsid w:val="00EE679F"/>
    <w:rsid w:val="00EE78F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28D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0EC9"/>
    <w:rsid w:val="00F01224"/>
    <w:rsid w:val="00F0171B"/>
    <w:rsid w:val="00F01B0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FA5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8E"/>
    <w:rsid w:val="00F328FC"/>
    <w:rsid w:val="00F32A97"/>
    <w:rsid w:val="00F32AAB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066"/>
    <w:rsid w:val="00F41529"/>
    <w:rsid w:val="00F41DEA"/>
    <w:rsid w:val="00F435D4"/>
    <w:rsid w:val="00F45045"/>
    <w:rsid w:val="00F453E2"/>
    <w:rsid w:val="00F4548C"/>
    <w:rsid w:val="00F4565D"/>
    <w:rsid w:val="00F45FC9"/>
    <w:rsid w:val="00F46E50"/>
    <w:rsid w:val="00F4700E"/>
    <w:rsid w:val="00F479D2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9A3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5ABC"/>
    <w:rsid w:val="00F75CDB"/>
    <w:rsid w:val="00F7632E"/>
    <w:rsid w:val="00F769A6"/>
    <w:rsid w:val="00F76E10"/>
    <w:rsid w:val="00F77266"/>
    <w:rsid w:val="00F776CA"/>
    <w:rsid w:val="00F77796"/>
    <w:rsid w:val="00F77AAC"/>
    <w:rsid w:val="00F8068D"/>
    <w:rsid w:val="00F80717"/>
    <w:rsid w:val="00F80BFF"/>
    <w:rsid w:val="00F8144F"/>
    <w:rsid w:val="00F81B10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6DE1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9C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595D"/>
    <w:rsid w:val="00F969BE"/>
    <w:rsid w:val="00F97D2D"/>
    <w:rsid w:val="00FA0183"/>
    <w:rsid w:val="00FA01D4"/>
    <w:rsid w:val="00FA1E7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8AE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A7692"/>
    <w:rsid w:val="00FB04D3"/>
    <w:rsid w:val="00FB13A6"/>
    <w:rsid w:val="00FB239E"/>
    <w:rsid w:val="00FB31AE"/>
    <w:rsid w:val="00FB37C0"/>
    <w:rsid w:val="00FB3EB5"/>
    <w:rsid w:val="00FB4678"/>
    <w:rsid w:val="00FB50F9"/>
    <w:rsid w:val="00FB5387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1CE7"/>
    <w:rsid w:val="00FC23A2"/>
    <w:rsid w:val="00FC2F3C"/>
    <w:rsid w:val="00FC3149"/>
    <w:rsid w:val="00FC33D5"/>
    <w:rsid w:val="00FC3668"/>
    <w:rsid w:val="00FC3A8D"/>
    <w:rsid w:val="00FC4386"/>
    <w:rsid w:val="00FC446C"/>
    <w:rsid w:val="00FC446D"/>
    <w:rsid w:val="00FC44EA"/>
    <w:rsid w:val="00FC51EC"/>
    <w:rsid w:val="00FC56E6"/>
    <w:rsid w:val="00FC5D38"/>
    <w:rsid w:val="00FC5E95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2D15"/>
    <w:rsid w:val="00FD329B"/>
    <w:rsid w:val="00FD35F0"/>
    <w:rsid w:val="00FD363A"/>
    <w:rsid w:val="00FD3809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8E"/>
    <w:rsid w:val="00FD62C7"/>
    <w:rsid w:val="00FD6C64"/>
    <w:rsid w:val="00FD6C6D"/>
    <w:rsid w:val="00FD6CDC"/>
    <w:rsid w:val="00FD70A2"/>
    <w:rsid w:val="00FD715F"/>
    <w:rsid w:val="00FD72F4"/>
    <w:rsid w:val="00FD7C23"/>
    <w:rsid w:val="00FD7E25"/>
    <w:rsid w:val="00FD7FBA"/>
    <w:rsid w:val="00FE1690"/>
    <w:rsid w:val="00FE1F2E"/>
    <w:rsid w:val="00FE20DC"/>
    <w:rsid w:val="00FE24A3"/>
    <w:rsid w:val="00FE2A3D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802"/>
    <w:rsid w:val="00FF193F"/>
    <w:rsid w:val="00FF1FC0"/>
    <w:rsid w:val="00FF21D2"/>
    <w:rsid w:val="00FF2710"/>
    <w:rsid w:val="00FF3DE5"/>
    <w:rsid w:val="00FF444C"/>
    <w:rsid w:val="00FF471D"/>
    <w:rsid w:val="00FF4BFA"/>
    <w:rsid w:val="00FF4E0F"/>
    <w:rsid w:val="00FF53A3"/>
    <w:rsid w:val="00FF561C"/>
    <w:rsid w:val="00FF610C"/>
    <w:rsid w:val="00FF64AB"/>
    <w:rsid w:val="00FF68CF"/>
    <w:rsid w:val="00FF7CAE"/>
    <w:rsid w:val="02553969"/>
    <w:rsid w:val="048F8285"/>
    <w:rsid w:val="1504CA73"/>
    <w:rsid w:val="1D12C7EF"/>
    <w:rsid w:val="21919AE3"/>
    <w:rsid w:val="2879F46C"/>
    <w:rsid w:val="2F486421"/>
    <w:rsid w:val="311F159F"/>
    <w:rsid w:val="34E74CF5"/>
    <w:rsid w:val="5AA28398"/>
    <w:rsid w:val="5DAF0270"/>
    <w:rsid w:val="6B32EA95"/>
    <w:rsid w:val="7104B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2A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02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02A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paragraph" w:customStyle="1" w:styleId="3GPP">
    <w:name w:val="3GPP 正文"/>
    <w:basedOn w:val="Normal"/>
    <w:link w:val="3GPPChar"/>
    <w:qFormat/>
    <w:rsid w:val="00A746B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A746B4"/>
    <w:rPr>
      <w:rFonts w:ascii="Times New Roman" w:eastAsia="SimSun" w:hAnsi="Times New Roman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49133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3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2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9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30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81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42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8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3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23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7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72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938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22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60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48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3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3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4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1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94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9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7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88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9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2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1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5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0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2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41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57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978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0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0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0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5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7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1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98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30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8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3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33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3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3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0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6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9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5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0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8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6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8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11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3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6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5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88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9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7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7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292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8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3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7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2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95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808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27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96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5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108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42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071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6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7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73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04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43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69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39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7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98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1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4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4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36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7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00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3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0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6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2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4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15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2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1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5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1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42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3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5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0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9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0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120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79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98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81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4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0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67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298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94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59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5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8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4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88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64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1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2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47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39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6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82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33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2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2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0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7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4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7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44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3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2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28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2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1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209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1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1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4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54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201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3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5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1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54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2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18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58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65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36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6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21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6139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71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2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724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678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0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1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7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66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6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0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89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6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20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7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32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1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3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72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9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64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08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4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67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60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715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80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57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8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71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1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09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58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624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0043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002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5974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8314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4249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12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7307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691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758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703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8199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953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787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210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2556">
          <w:marLeft w:val="128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8363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94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30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30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3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2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4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6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2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9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6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6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56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773AA65-215C-4782-9018-E3D1F63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3BD811-36B8-4A0C-840B-8302DB94D8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219CDE-1902-4DAE-A7F4-7B0AB9CC5F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2021-08-06T05:21:00Z</dcterms:created>
  <dcterms:modified xsi:type="dcterms:W3CDTF">2021-10-22T17:49:00Z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